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B4" w:rsidRDefault="00A252C3" w:rsidP="00A252C3">
      <w:pPr>
        <w:pStyle w:val="Subtitle"/>
      </w:pPr>
      <w:r>
        <w:t>Second</w:t>
      </w:r>
      <w:r w:rsidR="00C448B4">
        <w:t xml:space="preserve"> year </w:t>
      </w:r>
      <w:r>
        <w:t>Engineering</w:t>
      </w:r>
      <w:r w:rsidR="00C448B4">
        <w:t xml:space="preserve"> </w:t>
      </w:r>
    </w:p>
    <w:p w:rsidR="00C448B4" w:rsidRDefault="00C448B4" w:rsidP="00A252C3">
      <w:pPr>
        <w:pStyle w:val="Subtitle"/>
        <w:rPr>
          <w:smallCaps w:val="0"/>
          <w:sz w:val="24"/>
          <w:szCs w:val="24"/>
        </w:rPr>
      </w:pPr>
      <w:r>
        <w:t xml:space="preserve">ILOs: </w:t>
      </w:r>
      <w:r w:rsidR="00A252C3" w:rsidRPr="00A252C3">
        <w:rPr>
          <w:bCs/>
          <w:smallCaps w:val="0"/>
          <w:sz w:val="24"/>
          <w:szCs w:val="24"/>
        </w:rPr>
        <w:t>Apply the mathematical formulation of the basic laws governing laminar fluid flow kinematics and dynamics and be able to discuss the assumptions that underlie them</w:t>
      </w:r>
      <w:r w:rsidRPr="00C448B4">
        <w:rPr>
          <w:smallCaps w:val="0"/>
          <w:sz w:val="24"/>
          <w:szCs w:val="24"/>
        </w:rPr>
        <w:t xml:space="preserve"> (criteria </w:t>
      </w:r>
      <w:r w:rsidRPr="00C448B4">
        <w:rPr>
          <w:smallCaps w:val="0"/>
          <w:sz w:val="24"/>
          <w:szCs w:val="24"/>
        </w:rPr>
        <w:t>1</w:t>
      </w:r>
      <w:r w:rsidRPr="00C448B4">
        <w:rPr>
          <w:smallCaps w:val="0"/>
          <w:sz w:val="24"/>
          <w:szCs w:val="24"/>
        </w:rPr>
        <w:t xml:space="preserve">, </w:t>
      </w:r>
      <w:r w:rsidR="00A252C3">
        <w:rPr>
          <w:smallCaps w:val="0"/>
          <w:sz w:val="24"/>
          <w:szCs w:val="24"/>
        </w:rPr>
        <w:t>3</w:t>
      </w:r>
      <w:r w:rsidRPr="00C448B4">
        <w:rPr>
          <w:smallCaps w:val="0"/>
          <w:sz w:val="24"/>
          <w:szCs w:val="24"/>
        </w:rPr>
        <w:t>)</w:t>
      </w:r>
      <w:r w:rsidRPr="00C448B4">
        <w:rPr>
          <w:smallCaps w:val="0"/>
          <w:sz w:val="24"/>
          <w:szCs w:val="24"/>
        </w:rPr>
        <w:t>;</w:t>
      </w:r>
      <w:r>
        <w:rPr>
          <w:smallCaps w:val="0"/>
          <w:sz w:val="24"/>
          <w:szCs w:val="24"/>
        </w:rPr>
        <w:t xml:space="preserve"> </w:t>
      </w:r>
      <w:r w:rsidR="00A252C3" w:rsidRPr="00A252C3">
        <w:rPr>
          <w:smallCaps w:val="0"/>
          <w:sz w:val="24"/>
          <w:szCs w:val="24"/>
        </w:rPr>
        <w:t xml:space="preserve">Apply dimensional analysis to given engineering situations, and apply dynamic similarity laws to scale models and full size components </w:t>
      </w:r>
      <w:r w:rsidRPr="00C448B4">
        <w:rPr>
          <w:smallCaps w:val="0"/>
          <w:sz w:val="24"/>
          <w:szCs w:val="24"/>
        </w:rPr>
        <w:t xml:space="preserve">(criterion </w:t>
      </w:r>
      <w:r w:rsidR="00A252C3">
        <w:rPr>
          <w:smallCaps w:val="0"/>
          <w:sz w:val="24"/>
          <w:szCs w:val="24"/>
        </w:rPr>
        <w:t>1</w:t>
      </w:r>
      <w:r w:rsidRPr="00C448B4">
        <w:rPr>
          <w:smallCaps w:val="0"/>
          <w:sz w:val="24"/>
          <w:szCs w:val="24"/>
        </w:rPr>
        <w:t>)</w:t>
      </w:r>
      <w:r w:rsidRPr="00C448B4">
        <w:rPr>
          <w:smallCaps w:val="0"/>
          <w:sz w:val="24"/>
          <w:szCs w:val="24"/>
        </w:rPr>
        <w:t xml:space="preserve">; </w:t>
      </w:r>
      <w:r w:rsidR="00A252C3" w:rsidRPr="00A252C3">
        <w:rPr>
          <w:smallCaps w:val="0"/>
          <w:sz w:val="24"/>
          <w:szCs w:val="24"/>
        </w:rPr>
        <w:t>Describe fluid flow around engineering shapes, including the phenomena of boundary layers and wakes, and calculate their lift and drag characteristics</w:t>
      </w:r>
      <w:r w:rsidR="00A252C3">
        <w:rPr>
          <w:smallCaps w:val="0"/>
          <w:sz w:val="24"/>
          <w:szCs w:val="24"/>
        </w:rPr>
        <w:t xml:space="preserve"> (criteria 2, 3)</w:t>
      </w:r>
    </w:p>
    <w:p w:rsidR="00A252C3" w:rsidRPr="00A252C3" w:rsidRDefault="00A252C3" w:rsidP="00A252C3">
      <w:pPr>
        <w:pStyle w:val="Subtitle"/>
        <w:rPr>
          <w:smallCaps w:val="0"/>
          <w:sz w:val="24"/>
          <w:szCs w:val="24"/>
        </w:rPr>
      </w:pPr>
      <w:r>
        <w:t xml:space="preserve">CLOs: </w:t>
      </w:r>
      <w:r w:rsidRPr="00A252C3">
        <w:rPr>
          <w:smallCaps w:val="0"/>
          <w:sz w:val="24"/>
          <w:szCs w:val="24"/>
        </w:rPr>
        <w:t>Numerous CLOs refer to teamwork and communication skills</w:t>
      </w:r>
      <w:r>
        <w:rPr>
          <w:smallCaps w:val="0"/>
          <w:sz w:val="24"/>
          <w:szCs w:val="24"/>
        </w:rPr>
        <w:t xml:space="preserve"> (criterion 4)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798"/>
        <w:gridCol w:w="2552"/>
        <w:gridCol w:w="2553"/>
        <w:gridCol w:w="2553"/>
        <w:gridCol w:w="2553"/>
        <w:gridCol w:w="2553"/>
      </w:tblGrid>
      <w:tr w:rsidR="005A0D0D" w:rsidRPr="00554D9D" w:rsidTr="005A0D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A252C3" w:rsidRPr="00D22D98" w:rsidRDefault="00A252C3" w:rsidP="005256F3">
            <w:pPr>
              <w:pStyle w:val="Tableheading"/>
              <w:spacing w:before="60" w:after="60"/>
              <w:rPr>
                <w:sz w:val="18"/>
                <w:szCs w:val="18"/>
              </w:rPr>
            </w:pPr>
            <w:r w:rsidRPr="00D22D98">
              <w:rPr>
                <w:sz w:val="18"/>
                <w:szCs w:val="18"/>
              </w:rPr>
              <w:t>Criteria</w:t>
            </w:r>
          </w:p>
        </w:tc>
        <w:tc>
          <w:tcPr>
            <w:tcW w:w="2552" w:type="dxa"/>
          </w:tcPr>
          <w:p w:rsidR="00A252C3" w:rsidRPr="00D22D98" w:rsidRDefault="00A252C3" w:rsidP="005256F3">
            <w:pPr>
              <w:pStyle w:val="Tableheading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22D98">
              <w:rPr>
                <w:sz w:val="18"/>
                <w:szCs w:val="18"/>
              </w:rPr>
              <w:t>HD</w:t>
            </w:r>
          </w:p>
        </w:tc>
        <w:tc>
          <w:tcPr>
            <w:tcW w:w="2553" w:type="dxa"/>
          </w:tcPr>
          <w:p w:rsidR="00A252C3" w:rsidRPr="00D22D98" w:rsidRDefault="00A252C3" w:rsidP="005256F3">
            <w:pPr>
              <w:pStyle w:val="Tableheading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22D98">
              <w:rPr>
                <w:sz w:val="18"/>
                <w:szCs w:val="18"/>
              </w:rPr>
              <w:t>DN</w:t>
            </w:r>
          </w:p>
        </w:tc>
        <w:tc>
          <w:tcPr>
            <w:tcW w:w="2553" w:type="dxa"/>
          </w:tcPr>
          <w:p w:rsidR="00A252C3" w:rsidRPr="00D22D98" w:rsidRDefault="00A252C3" w:rsidP="005256F3">
            <w:pPr>
              <w:pStyle w:val="Tableheading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22D98">
              <w:rPr>
                <w:sz w:val="18"/>
                <w:szCs w:val="18"/>
              </w:rPr>
              <w:t>CR</w:t>
            </w:r>
          </w:p>
        </w:tc>
        <w:tc>
          <w:tcPr>
            <w:tcW w:w="2553" w:type="dxa"/>
          </w:tcPr>
          <w:p w:rsidR="00A252C3" w:rsidRPr="00D22D98" w:rsidRDefault="00A252C3" w:rsidP="005256F3">
            <w:pPr>
              <w:pStyle w:val="Tableheading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22D98">
              <w:rPr>
                <w:sz w:val="18"/>
                <w:szCs w:val="18"/>
              </w:rPr>
              <w:t>PP</w:t>
            </w:r>
          </w:p>
        </w:tc>
        <w:tc>
          <w:tcPr>
            <w:tcW w:w="2553" w:type="dxa"/>
          </w:tcPr>
          <w:p w:rsidR="00A252C3" w:rsidRPr="00D22D98" w:rsidRDefault="00A252C3" w:rsidP="005256F3">
            <w:pPr>
              <w:pStyle w:val="Tableheading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22D98">
              <w:rPr>
                <w:sz w:val="18"/>
                <w:szCs w:val="18"/>
              </w:rPr>
              <w:t>NN</w:t>
            </w:r>
          </w:p>
        </w:tc>
      </w:tr>
      <w:tr w:rsidR="00A252C3" w:rsidRPr="00A857C0" w:rsidTr="005A0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A252C3" w:rsidRPr="00A857C0" w:rsidRDefault="00A252C3" w:rsidP="00A252C3">
            <w:pPr>
              <w:rPr>
                <w:b w:val="0"/>
                <w:bCs w:val="0"/>
              </w:rPr>
            </w:pPr>
            <w:r w:rsidRPr="00A857C0">
              <w:t>Demonstrate and apply theoretical and practical knowledge of Fluid Mechanics and related engineering principles to design a marine vehicle</w:t>
            </w:r>
          </w:p>
          <w:p w:rsidR="00A252C3" w:rsidRPr="00A857C0" w:rsidRDefault="005A0D0D" w:rsidP="00A252C3">
            <w:pPr>
              <w:rPr>
                <w:b w:val="0"/>
                <w:bCs w:val="0"/>
              </w:rPr>
            </w:pPr>
            <w:r>
              <w:rPr>
                <w:rFonts w:ascii="Times New Roman" w:hAnsi="Times New Roman"/>
              </w:rPr>
              <w:t>(</w:t>
            </w:r>
            <w:r w:rsidR="00A252C3" w:rsidRPr="00A857C0">
              <w:rPr>
                <w:rFonts w:ascii="Times New Roman" w:hAnsi="Times New Roman"/>
              </w:rPr>
              <w:br w:type="page"/>
            </w:r>
            <w:r w:rsidR="007C362B">
              <w:t>3</w:t>
            </w:r>
            <w:r w:rsidR="00A252C3">
              <w:t>0</w:t>
            </w:r>
            <w:r w:rsidR="00A252C3" w:rsidRPr="00A857C0">
              <w:t>%</w:t>
            </w:r>
            <w:r>
              <w:t>)</w:t>
            </w:r>
          </w:p>
        </w:tc>
        <w:tc>
          <w:tcPr>
            <w:tcW w:w="2552" w:type="dxa"/>
          </w:tcPr>
          <w:p w:rsidR="00A252C3" w:rsidRDefault="00A252C3" w:rsidP="00A25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Pr="00766F6D">
              <w:t xml:space="preserve">emonstrate and apply </w:t>
            </w:r>
            <w:r w:rsidRPr="000719E7">
              <w:rPr>
                <w:i/>
                <w:iCs/>
              </w:rPr>
              <w:t xml:space="preserve">comprehensive </w:t>
            </w:r>
            <w:r w:rsidRPr="00766F6D">
              <w:t xml:space="preserve">knowledge of maritime fluid mechanics and hydrostatics when </w:t>
            </w:r>
            <w:r w:rsidRPr="000719E7">
              <w:rPr>
                <w:i/>
                <w:iCs/>
              </w:rPr>
              <w:t>thoroughly discussing and describing</w:t>
            </w:r>
            <w:r w:rsidRPr="00766F6D">
              <w:t xml:space="preserve"> the </w:t>
            </w:r>
            <w:r w:rsidRPr="000719E7">
              <w:rPr>
                <w:i/>
                <w:iCs/>
              </w:rPr>
              <w:t>main</w:t>
            </w:r>
            <w:r w:rsidRPr="00766F6D">
              <w:t xml:space="preserve"> concepts and features related to the design</w:t>
            </w:r>
            <w:r>
              <w:t>.</w:t>
            </w:r>
          </w:p>
          <w:p w:rsidR="00A252C3" w:rsidRDefault="00A252C3" w:rsidP="00A25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Pr="00A857C0">
              <w:t xml:space="preserve">ake </w:t>
            </w:r>
            <w:r w:rsidRPr="00A857C0">
              <w:rPr>
                <w:i/>
                <w:iCs/>
              </w:rPr>
              <w:t>meaningful assumptions</w:t>
            </w:r>
            <w:r w:rsidRPr="00A857C0">
              <w:t xml:space="preserve"> and </w:t>
            </w:r>
            <w:r w:rsidRPr="00A857C0">
              <w:rPr>
                <w:i/>
                <w:iCs/>
              </w:rPr>
              <w:t>correctly calculate all</w:t>
            </w:r>
            <w:r w:rsidRPr="00A857C0">
              <w:t xml:space="preserve"> of the expected parameters and variables, </w:t>
            </w:r>
            <w:r w:rsidRPr="00A857C0">
              <w:rPr>
                <w:i/>
                <w:iCs/>
              </w:rPr>
              <w:t>thoroughly justifying</w:t>
            </w:r>
            <w:r w:rsidRPr="00A857C0">
              <w:t xml:space="preserve"> their use and outcomes</w:t>
            </w:r>
            <w:r>
              <w:t>.</w:t>
            </w:r>
          </w:p>
          <w:p w:rsidR="00A252C3" w:rsidRDefault="00A252C3" w:rsidP="00A25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Pr="00350C6A">
              <w:rPr>
                <w:i/>
                <w:iCs/>
              </w:rPr>
              <w:t>upport all</w:t>
            </w:r>
            <w:r w:rsidRPr="00350C6A">
              <w:t xml:space="preserve"> your work with </w:t>
            </w:r>
            <w:r w:rsidRPr="00350C6A">
              <w:rPr>
                <w:i/>
                <w:iCs/>
              </w:rPr>
              <w:t>extensive, relevant and current</w:t>
            </w:r>
            <w:r w:rsidRPr="00350C6A">
              <w:t xml:space="preserve"> literature, </w:t>
            </w:r>
            <w:r w:rsidRPr="00350C6A">
              <w:rPr>
                <w:i/>
                <w:iCs/>
              </w:rPr>
              <w:t>link all</w:t>
            </w:r>
            <w:r w:rsidRPr="00350C6A">
              <w:t xml:space="preserve"> of your design and development work to </w:t>
            </w:r>
            <w:r w:rsidRPr="00350C6A">
              <w:rPr>
                <w:i/>
                <w:iCs/>
              </w:rPr>
              <w:t xml:space="preserve">relevant </w:t>
            </w:r>
            <w:r w:rsidRPr="00350C6A">
              <w:t>fluid mechanics theory and maritime industry practices</w:t>
            </w:r>
            <w:r>
              <w:t>.</w:t>
            </w:r>
          </w:p>
          <w:p w:rsidR="00CB3238" w:rsidRPr="00766F6D" w:rsidRDefault="00CB3238" w:rsidP="00A25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3" w:type="dxa"/>
          </w:tcPr>
          <w:p w:rsidR="00A252C3" w:rsidRPr="00766F6D" w:rsidRDefault="00A252C3" w:rsidP="00A25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Pr="00766F6D">
              <w:t xml:space="preserve">emonstrate and apply </w:t>
            </w:r>
            <w:r w:rsidRPr="000719E7">
              <w:rPr>
                <w:i/>
                <w:iCs/>
              </w:rPr>
              <w:t xml:space="preserve">broad </w:t>
            </w:r>
            <w:r w:rsidRPr="00766F6D">
              <w:t xml:space="preserve">knowledge of maritime fluid mechanics and hydrostatics when </w:t>
            </w:r>
            <w:r w:rsidRPr="000719E7">
              <w:rPr>
                <w:i/>
                <w:iCs/>
              </w:rPr>
              <w:t>discussing and describing</w:t>
            </w:r>
            <w:r w:rsidRPr="00766F6D">
              <w:t xml:space="preserve"> the </w:t>
            </w:r>
            <w:r w:rsidRPr="000719E7">
              <w:rPr>
                <w:i/>
                <w:iCs/>
              </w:rPr>
              <w:t>main</w:t>
            </w:r>
            <w:r w:rsidRPr="00766F6D">
              <w:t xml:space="preserve"> concepts and features related to the design</w:t>
            </w:r>
            <w:r>
              <w:t>.</w:t>
            </w:r>
          </w:p>
          <w:p w:rsidR="00313B86" w:rsidRDefault="00A252C3" w:rsidP="0031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Pr="00A857C0">
              <w:t xml:space="preserve">ake </w:t>
            </w:r>
            <w:r w:rsidRPr="00A857C0">
              <w:rPr>
                <w:i/>
                <w:iCs/>
              </w:rPr>
              <w:t>relevant assumptions</w:t>
            </w:r>
            <w:r w:rsidRPr="00A857C0">
              <w:t xml:space="preserve"> and </w:t>
            </w:r>
            <w:r w:rsidRPr="00A857C0">
              <w:rPr>
                <w:i/>
                <w:iCs/>
              </w:rPr>
              <w:t xml:space="preserve">correctly calculate </w:t>
            </w:r>
            <w:r w:rsidRPr="00A857C0">
              <w:t xml:space="preserve">the expected parameters and variables, </w:t>
            </w:r>
            <w:r w:rsidRPr="00A857C0">
              <w:rPr>
                <w:i/>
                <w:iCs/>
              </w:rPr>
              <w:t>justifying</w:t>
            </w:r>
            <w:r w:rsidRPr="00A857C0">
              <w:t xml:space="preserve"> their use and outcomes</w:t>
            </w:r>
            <w:r>
              <w:t>.</w:t>
            </w:r>
          </w:p>
          <w:p w:rsidR="00A252C3" w:rsidRPr="00766F6D" w:rsidRDefault="00A252C3" w:rsidP="0031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iCs/>
              </w:rPr>
              <w:t>S</w:t>
            </w:r>
            <w:r w:rsidRPr="00350C6A">
              <w:rPr>
                <w:i/>
                <w:iCs/>
              </w:rPr>
              <w:t xml:space="preserve">upport </w:t>
            </w:r>
            <w:r w:rsidRPr="00350C6A">
              <w:t xml:space="preserve">your work with </w:t>
            </w:r>
            <w:r w:rsidRPr="00350C6A">
              <w:rPr>
                <w:i/>
                <w:iCs/>
              </w:rPr>
              <w:t xml:space="preserve">relevant </w:t>
            </w:r>
            <w:r w:rsidRPr="00350C6A">
              <w:t xml:space="preserve">and </w:t>
            </w:r>
            <w:r w:rsidRPr="00350C6A">
              <w:rPr>
                <w:i/>
                <w:iCs/>
              </w:rPr>
              <w:t>current</w:t>
            </w:r>
            <w:r w:rsidRPr="00350C6A">
              <w:t xml:space="preserve"> literature, </w:t>
            </w:r>
            <w:r w:rsidRPr="00350C6A">
              <w:rPr>
                <w:i/>
                <w:iCs/>
              </w:rPr>
              <w:t>link most</w:t>
            </w:r>
            <w:r w:rsidRPr="00350C6A">
              <w:t xml:space="preserve"> of your design and development work to </w:t>
            </w:r>
            <w:r w:rsidRPr="00350C6A">
              <w:rPr>
                <w:i/>
                <w:iCs/>
              </w:rPr>
              <w:t xml:space="preserve">relevant </w:t>
            </w:r>
            <w:r w:rsidRPr="00350C6A">
              <w:t>fluid mechanics theory and maritime industry practices</w:t>
            </w:r>
          </w:p>
        </w:tc>
        <w:tc>
          <w:tcPr>
            <w:tcW w:w="2553" w:type="dxa"/>
          </w:tcPr>
          <w:p w:rsidR="00A252C3" w:rsidRPr="00766F6D" w:rsidRDefault="00A252C3" w:rsidP="00A25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Pr="00766F6D">
              <w:t xml:space="preserve">emonstrate and apply knowledge of maritime fluid mechanics and hydrostatics when </w:t>
            </w:r>
            <w:r w:rsidRPr="000719E7">
              <w:rPr>
                <w:i/>
                <w:iCs/>
              </w:rPr>
              <w:t>discussing and describing</w:t>
            </w:r>
            <w:r w:rsidRPr="00766F6D">
              <w:t xml:space="preserve"> </w:t>
            </w:r>
            <w:r w:rsidRPr="000719E7">
              <w:rPr>
                <w:i/>
                <w:iCs/>
              </w:rPr>
              <w:t>most</w:t>
            </w:r>
            <w:r w:rsidRPr="00766F6D">
              <w:t xml:space="preserve"> </w:t>
            </w:r>
            <w:r>
              <w:t xml:space="preserve">of the </w:t>
            </w:r>
            <w:r w:rsidRPr="00766F6D">
              <w:t>concepts and features related to the design</w:t>
            </w:r>
            <w:r>
              <w:t>.</w:t>
            </w:r>
          </w:p>
          <w:p w:rsidR="00313B86" w:rsidRDefault="00A252C3" w:rsidP="0031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Pr="00A857C0">
              <w:t xml:space="preserve">ake </w:t>
            </w:r>
            <w:r w:rsidRPr="00A857C0">
              <w:rPr>
                <w:i/>
                <w:iCs/>
              </w:rPr>
              <w:t>assumptions</w:t>
            </w:r>
            <w:r w:rsidRPr="00A857C0">
              <w:t xml:space="preserve"> and </w:t>
            </w:r>
            <w:r w:rsidRPr="00A857C0">
              <w:rPr>
                <w:i/>
                <w:iCs/>
              </w:rPr>
              <w:t xml:space="preserve">calculate most </w:t>
            </w:r>
            <w:r w:rsidRPr="00A857C0">
              <w:t xml:space="preserve">expected parameters and variables, </w:t>
            </w:r>
            <w:r w:rsidRPr="00A857C0">
              <w:rPr>
                <w:i/>
                <w:iCs/>
              </w:rPr>
              <w:t>justifying</w:t>
            </w:r>
            <w:r w:rsidRPr="00A857C0">
              <w:t xml:space="preserve"> their use and outcomes</w:t>
            </w:r>
            <w:r>
              <w:t>.</w:t>
            </w:r>
          </w:p>
          <w:p w:rsidR="00A252C3" w:rsidRPr="00766F6D" w:rsidRDefault="00A252C3" w:rsidP="0031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iCs/>
              </w:rPr>
              <w:t>S</w:t>
            </w:r>
            <w:r w:rsidRPr="00350C6A">
              <w:rPr>
                <w:i/>
                <w:iCs/>
              </w:rPr>
              <w:t xml:space="preserve">upport most of </w:t>
            </w:r>
            <w:r w:rsidRPr="00350C6A">
              <w:t xml:space="preserve">your work with </w:t>
            </w:r>
            <w:r w:rsidRPr="00350C6A">
              <w:rPr>
                <w:i/>
                <w:iCs/>
              </w:rPr>
              <w:t xml:space="preserve">relevant </w:t>
            </w:r>
            <w:r w:rsidRPr="00350C6A">
              <w:t xml:space="preserve">literature, </w:t>
            </w:r>
            <w:r w:rsidRPr="00350C6A">
              <w:rPr>
                <w:i/>
                <w:iCs/>
              </w:rPr>
              <w:t xml:space="preserve">link some of </w:t>
            </w:r>
            <w:r w:rsidRPr="00350C6A">
              <w:t xml:space="preserve">your design and development work to </w:t>
            </w:r>
            <w:r w:rsidRPr="00350C6A">
              <w:rPr>
                <w:i/>
                <w:iCs/>
              </w:rPr>
              <w:t xml:space="preserve">relevant </w:t>
            </w:r>
            <w:r w:rsidRPr="00350C6A">
              <w:t>fluid mechanics theory and maritime industry practices</w:t>
            </w:r>
            <w:r>
              <w:t>.</w:t>
            </w:r>
          </w:p>
        </w:tc>
        <w:tc>
          <w:tcPr>
            <w:tcW w:w="2553" w:type="dxa"/>
          </w:tcPr>
          <w:p w:rsidR="00A252C3" w:rsidRPr="00766F6D" w:rsidRDefault="00A252C3" w:rsidP="00A25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Pr="00766F6D">
              <w:t xml:space="preserve">emonstrate and apply </w:t>
            </w:r>
            <w:r w:rsidRPr="000719E7">
              <w:rPr>
                <w:i/>
                <w:iCs/>
              </w:rPr>
              <w:t xml:space="preserve">basic </w:t>
            </w:r>
            <w:r w:rsidRPr="00766F6D">
              <w:t xml:space="preserve">knowledge of maritime fluid mechanics and hydrostatics when </w:t>
            </w:r>
            <w:r w:rsidRPr="000719E7">
              <w:rPr>
                <w:i/>
                <w:iCs/>
              </w:rPr>
              <w:t>discussing and describing</w:t>
            </w:r>
            <w:r w:rsidRPr="00766F6D">
              <w:t xml:space="preserve"> </w:t>
            </w:r>
            <w:r w:rsidRPr="000719E7">
              <w:rPr>
                <w:i/>
                <w:iCs/>
              </w:rPr>
              <w:t xml:space="preserve">some </w:t>
            </w:r>
            <w:r w:rsidRPr="00766F6D">
              <w:t>of the concepts and features related to the design</w:t>
            </w:r>
            <w:r>
              <w:t>.</w:t>
            </w:r>
          </w:p>
          <w:p w:rsidR="00313B86" w:rsidRDefault="00A252C3" w:rsidP="0031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Pr="00A857C0">
              <w:t xml:space="preserve">ake </w:t>
            </w:r>
            <w:r>
              <w:t xml:space="preserve">at least </w:t>
            </w:r>
            <w:r w:rsidRPr="00354A42">
              <w:rPr>
                <w:i/>
                <w:iCs/>
              </w:rPr>
              <w:t>half the</w:t>
            </w:r>
            <w:r>
              <w:t xml:space="preserve"> </w:t>
            </w:r>
            <w:r w:rsidRPr="00A857C0">
              <w:rPr>
                <w:i/>
                <w:iCs/>
              </w:rPr>
              <w:t>required assumptions</w:t>
            </w:r>
            <w:r w:rsidRPr="00A857C0">
              <w:t xml:space="preserve"> and </w:t>
            </w:r>
            <w:r w:rsidRPr="00A857C0">
              <w:rPr>
                <w:i/>
                <w:iCs/>
              </w:rPr>
              <w:t xml:space="preserve">calculate some </w:t>
            </w:r>
            <w:r w:rsidRPr="00A857C0">
              <w:t>of the</w:t>
            </w:r>
            <w:r w:rsidRPr="00A857C0">
              <w:rPr>
                <w:i/>
                <w:iCs/>
              </w:rPr>
              <w:t xml:space="preserve"> </w:t>
            </w:r>
            <w:r w:rsidRPr="00A857C0">
              <w:t xml:space="preserve">expected parameters and variables, partially </w:t>
            </w:r>
            <w:r w:rsidRPr="00A857C0">
              <w:rPr>
                <w:i/>
                <w:iCs/>
              </w:rPr>
              <w:t>justifying</w:t>
            </w:r>
            <w:r w:rsidRPr="00A857C0">
              <w:t xml:space="preserve"> their use and outcomes</w:t>
            </w:r>
            <w:r>
              <w:t>.</w:t>
            </w:r>
          </w:p>
          <w:p w:rsidR="00A252C3" w:rsidRPr="00766F6D" w:rsidRDefault="00A252C3" w:rsidP="0031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iCs/>
              </w:rPr>
              <w:t>S</w:t>
            </w:r>
            <w:r w:rsidRPr="00350C6A">
              <w:rPr>
                <w:i/>
                <w:iCs/>
              </w:rPr>
              <w:t xml:space="preserve">upport </w:t>
            </w:r>
            <w:r w:rsidRPr="00350C6A">
              <w:t xml:space="preserve">at least </w:t>
            </w:r>
            <w:r w:rsidRPr="00350C6A">
              <w:rPr>
                <w:i/>
                <w:iCs/>
              </w:rPr>
              <w:t xml:space="preserve">half </w:t>
            </w:r>
            <w:r w:rsidRPr="00350C6A">
              <w:t xml:space="preserve">of your work with literature, </w:t>
            </w:r>
            <w:r w:rsidRPr="00350C6A">
              <w:rPr>
                <w:i/>
                <w:iCs/>
              </w:rPr>
              <w:t>link some</w:t>
            </w:r>
            <w:r w:rsidRPr="00350C6A">
              <w:t xml:space="preserve"> of</w:t>
            </w:r>
            <w:r w:rsidRPr="00350C6A">
              <w:rPr>
                <w:i/>
                <w:iCs/>
              </w:rPr>
              <w:t xml:space="preserve"> </w:t>
            </w:r>
            <w:r w:rsidRPr="00350C6A">
              <w:t>your design and development work to</w:t>
            </w:r>
            <w:r w:rsidRPr="00350C6A">
              <w:rPr>
                <w:i/>
                <w:iCs/>
              </w:rPr>
              <w:t xml:space="preserve"> </w:t>
            </w:r>
            <w:r w:rsidRPr="00350C6A">
              <w:t>fluid mechanics theory and maritime industry practices</w:t>
            </w:r>
            <w:r>
              <w:t>.</w:t>
            </w:r>
          </w:p>
        </w:tc>
        <w:tc>
          <w:tcPr>
            <w:tcW w:w="2553" w:type="dxa"/>
          </w:tcPr>
          <w:p w:rsidR="00A252C3" w:rsidRPr="00766F6D" w:rsidRDefault="00A252C3" w:rsidP="00A25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Pr="00766F6D">
              <w:t xml:space="preserve">emonstrate </w:t>
            </w:r>
            <w:r w:rsidRPr="000719E7">
              <w:rPr>
                <w:i/>
                <w:iCs/>
              </w:rPr>
              <w:t>partially-developed</w:t>
            </w:r>
            <w:r w:rsidRPr="00766F6D">
              <w:t xml:space="preserve"> knowledge of fluid mechanics and hydrostatic, and </w:t>
            </w:r>
            <w:r w:rsidRPr="000719E7">
              <w:rPr>
                <w:i/>
                <w:iCs/>
              </w:rPr>
              <w:t xml:space="preserve">state </w:t>
            </w:r>
            <w:r w:rsidRPr="00766F6D">
              <w:t xml:space="preserve">concepts and </w:t>
            </w:r>
            <w:r w:rsidRPr="000719E7">
              <w:rPr>
                <w:i/>
                <w:iCs/>
              </w:rPr>
              <w:t>describe</w:t>
            </w:r>
            <w:r w:rsidRPr="00766F6D">
              <w:t xml:space="preserve"> features related to the design</w:t>
            </w:r>
            <w:r>
              <w:t>.</w:t>
            </w:r>
          </w:p>
          <w:p w:rsidR="00313B86" w:rsidRDefault="00A252C3" w:rsidP="0031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Pr="00A857C0">
              <w:t xml:space="preserve">ake </w:t>
            </w:r>
            <w:r w:rsidRPr="00A857C0">
              <w:rPr>
                <w:i/>
                <w:iCs/>
              </w:rPr>
              <w:t>in</w:t>
            </w:r>
            <w:r>
              <w:rPr>
                <w:i/>
                <w:iCs/>
              </w:rPr>
              <w:t xml:space="preserve">sufficient </w:t>
            </w:r>
            <w:r w:rsidRPr="00A857C0">
              <w:rPr>
                <w:i/>
                <w:iCs/>
              </w:rPr>
              <w:t>or wrong</w:t>
            </w:r>
            <w:r w:rsidRPr="00A857C0">
              <w:t xml:space="preserve"> assumptions and </w:t>
            </w:r>
            <w:r w:rsidRPr="00A857C0">
              <w:rPr>
                <w:i/>
                <w:iCs/>
              </w:rPr>
              <w:t>partially</w:t>
            </w:r>
            <w:r w:rsidRPr="00A857C0">
              <w:t xml:space="preserve"> calculate </w:t>
            </w:r>
            <w:r w:rsidRPr="00A857C0">
              <w:rPr>
                <w:i/>
                <w:iCs/>
              </w:rPr>
              <w:t>some</w:t>
            </w:r>
            <w:r w:rsidRPr="00A857C0">
              <w:t xml:space="preserve"> of the expected parameters, o</w:t>
            </w:r>
            <w:r w:rsidRPr="00A857C0">
              <w:rPr>
                <w:i/>
                <w:iCs/>
              </w:rPr>
              <w:t>ccasionally</w:t>
            </w:r>
            <w:r w:rsidRPr="00A857C0">
              <w:t xml:space="preserve"> </w:t>
            </w:r>
            <w:r w:rsidRPr="00A857C0">
              <w:rPr>
                <w:i/>
                <w:iCs/>
              </w:rPr>
              <w:t>justifying</w:t>
            </w:r>
            <w:r w:rsidRPr="00A857C0">
              <w:t xml:space="preserve"> their use and outcomes</w:t>
            </w:r>
            <w:r>
              <w:t>.</w:t>
            </w:r>
          </w:p>
          <w:p w:rsidR="00A252C3" w:rsidRPr="00766F6D" w:rsidRDefault="00A252C3" w:rsidP="0031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iCs/>
              </w:rPr>
              <w:t>P</w:t>
            </w:r>
            <w:r w:rsidRPr="00350C6A">
              <w:rPr>
                <w:i/>
                <w:iCs/>
              </w:rPr>
              <w:t>artially link</w:t>
            </w:r>
            <w:r w:rsidRPr="00350C6A">
              <w:t xml:space="preserve"> to </w:t>
            </w:r>
            <w:r w:rsidRPr="00350C6A">
              <w:rPr>
                <w:i/>
                <w:iCs/>
              </w:rPr>
              <w:t>some</w:t>
            </w:r>
            <w:r w:rsidRPr="00350C6A">
              <w:t xml:space="preserve"> fluid mechanics and engineering practices</w:t>
            </w:r>
            <w:r>
              <w:t>.</w:t>
            </w:r>
          </w:p>
        </w:tc>
      </w:tr>
      <w:tr w:rsidR="007C362B" w:rsidRPr="00A857C0" w:rsidTr="005A0D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7C362B" w:rsidRPr="00A857C0" w:rsidRDefault="007C362B" w:rsidP="00A252C3">
            <w:pPr>
              <w:rPr>
                <w:rFonts w:cs="Arial"/>
                <w:b w:val="0"/>
                <w:bCs w:val="0"/>
              </w:rPr>
            </w:pPr>
            <w:r w:rsidRPr="00A857C0">
              <w:rPr>
                <w:rFonts w:cs="Arial"/>
              </w:rPr>
              <w:lastRenderedPageBreak/>
              <w:t>Solve problems in the construction and testing phases of the marine vehicle</w:t>
            </w:r>
            <w:r>
              <w:rPr>
                <w:rFonts w:cs="Arial"/>
              </w:rPr>
              <w:t xml:space="preserve"> (30%)</w:t>
            </w:r>
          </w:p>
          <w:p w:rsidR="007C362B" w:rsidRPr="00A857C0" w:rsidRDefault="007C362B" w:rsidP="00A252C3">
            <w:pPr>
              <w:rPr>
                <w:rFonts w:cs="Arial"/>
              </w:rPr>
            </w:pPr>
            <w:r w:rsidRPr="00A857C0">
              <w:rPr>
                <w:rFonts w:cs="Arial"/>
              </w:rPr>
              <w:br w:type="page"/>
            </w:r>
          </w:p>
          <w:p w:rsidR="007C362B" w:rsidRPr="00A857C0" w:rsidRDefault="007C362B" w:rsidP="00A252C3">
            <w:pPr>
              <w:rPr>
                <w:rFonts w:cs="Arial"/>
              </w:rPr>
            </w:pPr>
            <w:r w:rsidRPr="00A857C0">
              <w:t xml:space="preserve"> </w:t>
            </w:r>
            <w:r w:rsidRPr="00A857C0">
              <w:rPr>
                <w:rFonts w:ascii="Times New Roman" w:hAnsi="Times New Roman"/>
              </w:rPr>
              <w:br w:type="page"/>
            </w:r>
            <w:r w:rsidRPr="00A857C0">
              <w:rPr>
                <w:rFonts w:cs="Arial"/>
              </w:rPr>
              <w:br w:type="page"/>
            </w:r>
          </w:p>
          <w:p w:rsidR="007C362B" w:rsidRPr="00A857C0" w:rsidRDefault="007C362B" w:rsidP="00A252C3">
            <w:pPr>
              <w:rPr>
                <w:rFonts w:cs="Arial"/>
              </w:rPr>
            </w:pPr>
          </w:p>
          <w:p w:rsidR="007C362B" w:rsidRDefault="007C362B" w:rsidP="00A252C3">
            <w:pPr>
              <w:rPr>
                <w:rFonts w:cs="Arial"/>
              </w:rPr>
            </w:pPr>
          </w:p>
          <w:p w:rsidR="007C362B" w:rsidRDefault="007C362B" w:rsidP="00A252C3">
            <w:pPr>
              <w:rPr>
                <w:rFonts w:cs="Arial"/>
              </w:rPr>
            </w:pPr>
          </w:p>
          <w:p w:rsidR="007C362B" w:rsidRDefault="007C362B" w:rsidP="00A252C3">
            <w:pPr>
              <w:rPr>
                <w:rFonts w:cs="Arial"/>
              </w:rPr>
            </w:pPr>
          </w:p>
          <w:p w:rsidR="007C362B" w:rsidRDefault="007C362B" w:rsidP="00A252C3">
            <w:pPr>
              <w:rPr>
                <w:rFonts w:cs="Arial"/>
              </w:rPr>
            </w:pPr>
          </w:p>
          <w:p w:rsidR="007C362B" w:rsidRDefault="007C362B" w:rsidP="00A252C3">
            <w:pPr>
              <w:rPr>
                <w:rFonts w:cs="Arial"/>
              </w:rPr>
            </w:pPr>
          </w:p>
          <w:p w:rsidR="007C362B" w:rsidRPr="00A857C0" w:rsidRDefault="007C362B" w:rsidP="00A252C3">
            <w:pPr>
              <w:rPr>
                <w:rFonts w:cs="Arial"/>
              </w:rPr>
            </w:pPr>
          </w:p>
          <w:p w:rsidR="007C362B" w:rsidRPr="00A857C0" w:rsidRDefault="007C362B" w:rsidP="00A252C3">
            <w:pPr>
              <w:rPr>
                <w:rFonts w:cs="Arial"/>
                <w:b w:val="0"/>
                <w:bCs w:val="0"/>
              </w:rPr>
            </w:pPr>
            <w:r w:rsidRPr="00A857C0">
              <w:t xml:space="preserve"> </w:t>
            </w:r>
          </w:p>
        </w:tc>
        <w:tc>
          <w:tcPr>
            <w:tcW w:w="2552" w:type="dxa"/>
          </w:tcPr>
          <w:p w:rsidR="007C362B" w:rsidRPr="000719E7" w:rsidRDefault="007C362B" w:rsidP="00A25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t>C</w:t>
            </w:r>
            <w:r w:rsidRPr="000719E7">
              <w:t xml:space="preserve">ommunicate and work </w:t>
            </w:r>
            <w:r w:rsidRPr="000719E7">
              <w:rPr>
                <w:i/>
                <w:iCs/>
              </w:rPr>
              <w:t>effectively</w:t>
            </w:r>
            <w:r w:rsidRPr="000719E7">
              <w:t xml:space="preserve"> in a team and as a leader to </w:t>
            </w:r>
            <w:r w:rsidRPr="000719E7">
              <w:rPr>
                <w:i/>
                <w:iCs/>
              </w:rPr>
              <w:t>efficiently</w:t>
            </w:r>
            <w:r w:rsidRPr="000719E7">
              <w:t xml:space="preserve"> plan and conduct the project to achieve </w:t>
            </w:r>
            <w:r w:rsidRPr="000719E7">
              <w:rPr>
                <w:i/>
                <w:iCs/>
              </w:rPr>
              <w:t>all</w:t>
            </w:r>
            <w:r w:rsidRPr="000719E7">
              <w:t xml:space="preserve"> stipulated goals</w:t>
            </w:r>
            <w:r>
              <w:t>.</w:t>
            </w:r>
            <w:r w:rsidRPr="000719E7">
              <w:rPr>
                <w:i/>
                <w:iCs/>
              </w:rPr>
              <w:t xml:space="preserve"> </w:t>
            </w:r>
          </w:p>
          <w:p w:rsidR="007C362B" w:rsidRPr="00A857C0" w:rsidRDefault="007C362B" w:rsidP="00A25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Pr="00A857C0">
              <w:t>olve problems in the construction &amp; testing phases to:</w:t>
            </w:r>
          </w:p>
          <w:p w:rsidR="007C362B" w:rsidRPr="00A857C0" w:rsidRDefault="007C362B" w:rsidP="007C362B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Pr="00A857C0">
              <w:t>rovide</w:t>
            </w:r>
            <w:r>
              <w:t xml:space="preserve"> </w:t>
            </w:r>
            <w:r w:rsidRPr="007C362B">
              <w:rPr>
                <w:i/>
                <w:iCs/>
              </w:rPr>
              <w:t>accurate</w:t>
            </w:r>
            <w:r>
              <w:t>,</w:t>
            </w:r>
            <w:r w:rsidRPr="00A857C0">
              <w:t xml:space="preserve"> </w:t>
            </w:r>
            <w:r w:rsidRPr="007C362B">
              <w:rPr>
                <w:i/>
                <w:iCs/>
              </w:rPr>
              <w:t>innovative and practica</w:t>
            </w:r>
            <w:r w:rsidRPr="00A857C0">
              <w:t>l solutions</w:t>
            </w:r>
            <w:r>
              <w:t>,</w:t>
            </w:r>
          </w:p>
          <w:p w:rsidR="007C362B" w:rsidRPr="00A857C0" w:rsidRDefault="007C362B" w:rsidP="007C362B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Pr="00A857C0">
              <w:t xml:space="preserve">evise a </w:t>
            </w:r>
            <w:r w:rsidRPr="007C362B">
              <w:rPr>
                <w:i/>
                <w:iCs/>
              </w:rPr>
              <w:t>detailed</w:t>
            </w:r>
            <w:r w:rsidRPr="00A857C0">
              <w:t xml:space="preserve"> </w:t>
            </w:r>
            <w:r>
              <w:t xml:space="preserve">and </w:t>
            </w:r>
            <w:r w:rsidRPr="007C362B">
              <w:rPr>
                <w:i/>
                <w:iCs/>
              </w:rPr>
              <w:t xml:space="preserve">correct </w:t>
            </w:r>
            <w:r w:rsidRPr="00A857C0">
              <w:t xml:space="preserve">testing schedule </w:t>
            </w:r>
            <w:r>
              <w:t xml:space="preserve">and </w:t>
            </w:r>
            <w:r w:rsidRPr="00A857C0">
              <w:t xml:space="preserve">conduct </w:t>
            </w:r>
            <w:r w:rsidRPr="007C362B">
              <w:rPr>
                <w:i/>
                <w:iCs/>
              </w:rPr>
              <w:t>correct, complete, and safe</w:t>
            </w:r>
            <w:r w:rsidRPr="00A857C0">
              <w:t xml:space="preserve"> testing of the vehicle</w:t>
            </w:r>
            <w:r>
              <w:t>, and</w:t>
            </w:r>
          </w:p>
          <w:p w:rsidR="007C362B" w:rsidRPr="007C362B" w:rsidRDefault="007C362B" w:rsidP="007C362B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proofErr w:type="gramStart"/>
            <w:r>
              <w:rPr>
                <w:i/>
                <w:iCs/>
              </w:rPr>
              <w:t>s</w:t>
            </w:r>
            <w:r w:rsidRPr="007C362B">
              <w:rPr>
                <w:i/>
                <w:iCs/>
              </w:rPr>
              <w:t>uccessfully</w:t>
            </w:r>
            <w:proofErr w:type="gramEnd"/>
            <w:r w:rsidRPr="00A857C0">
              <w:t xml:space="preserve"> develop a </w:t>
            </w:r>
            <w:r w:rsidRPr="007C362B">
              <w:rPr>
                <w:i/>
                <w:iCs/>
              </w:rPr>
              <w:t>working</w:t>
            </w:r>
            <w:r w:rsidRPr="00A857C0">
              <w:t xml:space="preserve"> marine vehicle that </w:t>
            </w:r>
            <w:r w:rsidRPr="007C362B">
              <w:rPr>
                <w:i/>
                <w:iCs/>
              </w:rPr>
              <w:t>meets all</w:t>
            </w:r>
            <w:r w:rsidRPr="00A857C0">
              <w:t xml:space="preserve"> </w:t>
            </w:r>
            <w:r>
              <w:t xml:space="preserve">and </w:t>
            </w:r>
            <w:r w:rsidRPr="007C362B">
              <w:rPr>
                <w:i/>
                <w:iCs/>
              </w:rPr>
              <w:t xml:space="preserve">exceeds some </w:t>
            </w:r>
            <w:r w:rsidRPr="00A857C0">
              <w:t>operational specifications</w:t>
            </w:r>
            <w:r>
              <w:t>.</w:t>
            </w:r>
          </w:p>
        </w:tc>
        <w:tc>
          <w:tcPr>
            <w:tcW w:w="2553" w:type="dxa"/>
          </w:tcPr>
          <w:p w:rsidR="007C362B" w:rsidRPr="00A857C0" w:rsidRDefault="007C362B" w:rsidP="00A25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t>C</w:t>
            </w:r>
            <w:r w:rsidRPr="00A857C0">
              <w:t xml:space="preserve">ommunicate and work </w:t>
            </w:r>
            <w:r w:rsidRPr="00A857C0">
              <w:rPr>
                <w:i/>
                <w:iCs/>
              </w:rPr>
              <w:t>effectively</w:t>
            </w:r>
            <w:r w:rsidRPr="00A857C0">
              <w:t xml:space="preserve"> in a team and as a leader to plan and conduct the project to achieve </w:t>
            </w:r>
            <w:r>
              <w:rPr>
                <w:i/>
                <w:iCs/>
              </w:rPr>
              <w:t xml:space="preserve">all </w:t>
            </w:r>
            <w:r>
              <w:t xml:space="preserve">stipulated </w:t>
            </w:r>
            <w:r w:rsidRPr="00A857C0">
              <w:t>goals</w:t>
            </w:r>
            <w:r>
              <w:t>.</w:t>
            </w:r>
          </w:p>
          <w:p w:rsidR="007C362B" w:rsidRPr="00A857C0" w:rsidRDefault="007C362B" w:rsidP="00A25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Pr="00A857C0">
              <w:t>olve problems in the construction &amp; testing phases to</w:t>
            </w:r>
            <w:r>
              <w:t>:</w:t>
            </w:r>
          </w:p>
          <w:p w:rsidR="007C362B" w:rsidRPr="00A857C0" w:rsidRDefault="007C362B" w:rsidP="007C362B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7C0">
              <w:t>provide</w:t>
            </w:r>
            <w:r>
              <w:t xml:space="preserve"> </w:t>
            </w:r>
            <w:r w:rsidRPr="007C362B">
              <w:t>accurate and</w:t>
            </w:r>
            <w:r w:rsidRPr="00A857C0">
              <w:t xml:space="preserve"> </w:t>
            </w:r>
            <w:r w:rsidRPr="007C362B">
              <w:t>practica</w:t>
            </w:r>
            <w:r w:rsidRPr="00A857C0">
              <w:t>l solutions</w:t>
            </w:r>
            <w:r w:rsidRPr="007C362B">
              <w:t xml:space="preserve"> most </w:t>
            </w:r>
            <w:r w:rsidRPr="008F01E6">
              <w:t>of which are</w:t>
            </w:r>
            <w:r w:rsidRPr="007C362B">
              <w:t xml:space="preserve"> </w:t>
            </w:r>
            <w:r w:rsidRPr="007C362B">
              <w:t>innovative,</w:t>
            </w:r>
          </w:p>
          <w:p w:rsidR="007C362B" w:rsidRPr="00A857C0" w:rsidRDefault="007C362B" w:rsidP="007C362B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7C0">
              <w:t xml:space="preserve">devise a </w:t>
            </w:r>
            <w:r w:rsidRPr="007C362B">
              <w:t xml:space="preserve">correct </w:t>
            </w:r>
            <w:r w:rsidRPr="00A857C0">
              <w:t xml:space="preserve">testing schedule and conduct </w:t>
            </w:r>
            <w:r w:rsidRPr="007C362B">
              <w:t>correct, mostly complete, and safe</w:t>
            </w:r>
            <w:r w:rsidRPr="00A857C0">
              <w:t xml:space="preserve"> testing of the vehicle</w:t>
            </w:r>
            <w:r>
              <w:t>, and</w:t>
            </w:r>
          </w:p>
          <w:p w:rsidR="007C362B" w:rsidRPr="00A857C0" w:rsidRDefault="007C362B" w:rsidP="007C362B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proofErr w:type="gramStart"/>
            <w:r w:rsidRPr="007C362B">
              <w:t>successfully</w:t>
            </w:r>
            <w:proofErr w:type="gramEnd"/>
            <w:r w:rsidRPr="00A857C0">
              <w:t xml:space="preserve"> develop a </w:t>
            </w:r>
            <w:r w:rsidRPr="007C362B">
              <w:t>working</w:t>
            </w:r>
            <w:r w:rsidRPr="00A857C0">
              <w:t xml:space="preserve"> marine vehicle that </w:t>
            </w:r>
            <w:r w:rsidRPr="007C362B">
              <w:t>meets all</w:t>
            </w:r>
            <w:r w:rsidRPr="00A857C0">
              <w:t xml:space="preserve"> operational specifications</w:t>
            </w:r>
            <w:r>
              <w:t>.</w:t>
            </w:r>
          </w:p>
        </w:tc>
        <w:tc>
          <w:tcPr>
            <w:tcW w:w="2553" w:type="dxa"/>
          </w:tcPr>
          <w:p w:rsidR="007C362B" w:rsidRPr="00A857C0" w:rsidRDefault="007C362B" w:rsidP="00A25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t>C</w:t>
            </w:r>
            <w:r w:rsidRPr="00A857C0">
              <w:t xml:space="preserve">ommunicate and work in a team and </w:t>
            </w:r>
            <w:r w:rsidRPr="00A857C0">
              <w:rPr>
                <w:i/>
                <w:iCs/>
              </w:rPr>
              <w:t>occasionally</w:t>
            </w:r>
            <w:r w:rsidRPr="00A857C0">
              <w:t xml:space="preserve"> as a leader to plan and conduct the project to achieve </w:t>
            </w:r>
            <w:r w:rsidRPr="00414525">
              <w:rPr>
                <w:i/>
                <w:iCs/>
              </w:rPr>
              <w:t>most</w:t>
            </w:r>
            <w:r w:rsidRPr="00A857C0">
              <w:t xml:space="preserve"> of the </w:t>
            </w:r>
            <w:r>
              <w:t xml:space="preserve">stipulated </w:t>
            </w:r>
            <w:r w:rsidRPr="00A857C0">
              <w:t>goals</w:t>
            </w:r>
            <w:r>
              <w:t>.</w:t>
            </w:r>
          </w:p>
          <w:p w:rsidR="007C362B" w:rsidRPr="00A857C0" w:rsidRDefault="007C362B" w:rsidP="00A25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Pr="00A857C0">
              <w:t>olve problems in the construction &amp; testing phases to:</w:t>
            </w:r>
          </w:p>
          <w:p w:rsidR="007C362B" w:rsidRPr="00A857C0" w:rsidRDefault="007C362B" w:rsidP="007C362B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7C0">
              <w:t xml:space="preserve">provide </w:t>
            </w:r>
            <w:r w:rsidRPr="007C362B">
              <w:t>accurate and practica</w:t>
            </w:r>
            <w:r w:rsidRPr="00A857C0">
              <w:t>l solutions</w:t>
            </w:r>
            <w:r>
              <w:t>,</w:t>
            </w:r>
            <w:r w:rsidRPr="00A857C0">
              <w:t xml:space="preserve"> </w:t>
            </w:r>
          </w:p>
          <w:p w:rsidR="007C362B" w:rsidRPr="00A857C0" w:rsidRDefault="007C362B" w:rsidP="007C362B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7C0">
              <w:t>devise a</w:t>
            </w:r>
            <w:r>
              <w:t xml:space="preserve"> </w:t>
            </w:r>
            <w:r w:rsidRPr="00A857C0">
              <w:t xml:space="preserve">testing schedule and conduct </w:t>
            </w:r>
            <w:r w:rsidRPr="007C362B">
              <w:t xml:space="preserve">correct and safe </w:t>
            </w:r>
            <w:r w:rsidRPr="00A857C0">
              <w:t>testing of the vehicle</w:t>
            </w:r>
            <w:r>
              <w:t>, and</w:t>
            </w:r>
          </w:p>
          <w:p w:rsidR="007C362B" w:rsidRPr="00A857C0" w:rsidRDefault="007C362B" w:rsidP="007C362B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proofErr w:type="gramStart"/>
            <w:r w:rsidRPr="007C362B">
              <w:t>successfully</w:t>
            </w:r>
            <w:proofErr w:type="gramEnd"/>
            <w:r w:rsidRPr="00A857C0">
              <w:t xml:space="preserve"> develop a </w:t>
            </w:r>
            <w:r w:rsidRPr="007C362B">
              <w:t>working</w:t>
            </w:r>
            <w:r w:rsidRPr="00A857C0">
              <w:t xml:space="preserve"> marine vehicle that </w:t>
            </w:r>
            <w:r>
              <w:t xml:space="preserve">meets </w:t>
            </w:r>
            <w:r w:rsidRPr="007C362B">
              <w:t xml:space="preserve">most </w:t>
            </w:r>
            <w:r w:rsidRPr="00DD16CF">
              <w:t>of t</w:t>
            </w:r>
            <w:r w:rsidRPr="00A857C0">
              <w:t>he</w:t>
            </w:r>
            <w:r w:rsidRPr="007C362B">
              <w:t xml:space="preserve"> </w:t>
            </w:r>
            <w:r w:rsidRPr="00A857C0">
              <w:t>operational specifications</w:t>
            </w:r>
            <w:r>
              <w:t>.</w:t>
            </w:r>
          </w:p>
        </w:tc>
        <w:tc>
          <w:tcPr>
            <w:tcW w:w="2553" w:type="dxa"/>
          </w:tcPr>
          <w:p w:rsidR="007C362B" w:rsidRPr="00A857C0" w:rsidRDefault="007C362B" w:rsidP="007C3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t>C</w:t>
            </w:r>
            <w:r w:rsidRPr="00A857C0">
              <w:t xml:space="preserve">ommunicate and work </w:t>
            </w:r>
            <w:r w:rsidRPr="00A857C0">
              <w:rPr>
                <w:i/>
                <w:iCs/>
              </w:rPr>
              <w:t>regularly</w:t>
            </w:r>
            <w:r w:rsidRPr="00A857C0">
              <w:t xml:space="preserve"> in a team to plan and conduct the project to achieve the </w:t>
            </w:r>
            <w:r>
              <w:rPr>
                <w:i/>
                <w:iCs/>
              </w:rPr>
              <w:t>some</w:t>
            </w:r>
            <w:r w:rsidRPr="00A857C0">
              <w:rPr>
                <w:i/>
                <w:iCs/>
              </w:rPr>
              <w:t xml:space="preserve"> </w:t>
            </w:r>
            <w:r w:rsidRPr="00EF0F16">
              <w:t>stipulated</w:t>
            </w:r>
            <w:r w:rsidRPr="00A857C0">
              <w:t xml:space="preserve"> goals</w:t>
            </w:r>
            <w:r>
              <w:t>.</w:t>
            </w:r>
          </w:p>
          <w:p w:rsidR="007C362B" w:rsidRPr="00A857C0" w:rsidRDefault="007C362B" w:rsidP="00A25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Pr="00A857C0">
              <w:t>olve problems in the construction &amp; testing phases to:</w:t>
            </w:r>
          </w:p>
          <w:p w:rsidR="007C362B" w:rsidRPr="00A857C0" w:rsidRDefault="007C362B" w:rsidP="007C362B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7C0">
              <w:t xml:space="preserve">provide </w:t>
            </w:r>
            <w:r w:rsidRPr="007C362B">
              <w:t>some</w:t>
            </w:r>
            <w:r>
              <w:t xml:space="preserve"> </w:t>
            </w:r>
            <w:r w:rsidRPr="007C362B">
              <w:t>accurate and practica</w:t>
            </w:r>
            <w:r w:rsidRPr="00A857C0">
              <w:t>l solutions</w:t>
            </w:r>
            <w:r>
              <w:t>,</w:t>
            </w:r>
            <w:r w:rsidRPr="00A857C0">
              <w:t xml:space="preserve"> </w:t>
            </w:r>
          </w:p>
          <w:p w:rsidR="007C362B" w:rsidRPr="00A857C0" w:rsidRDefault="007C362B" w:rsidP="007C362B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devise a </w:t>
            </w:r>
            <w:r w:rsidRPr="00A857C0">
              <w:t xml:space="preserve">testing schedule and conduct </w:t>
            </w:r>
            <w:r w:rsidRPr="007C362B">
              <w:t>safe</w:t>
            </w:r>
            <w:r w:rsidRPr="00A857C0">
              <w:t xml:space="preserve"> testing of the vehicle </w:t>
            </w:r>
            <w:r>
              <w:t xml:space="preserve">and </w:t>
            </w:r>
            <w:r w:rsidRPr="007C362B">
              <w:t>at least</w:t>
            </w:r>
            <w:r>
              <w:t xml:space="preserve"> </w:t>
            </w:r>
            <w:r w:rsidRPr="007C362B">
              <w:t xml:space="preserve">half </w:t>
            </w:r>
            <w:r>
              <w:t xml:space="preserve">of this is </w:t>
            </w:r>
            <w:r w:rsidRPr="007C362B">
              <w:t>correct</w:t>
            </w:r>
            <w:r w:rsidRPr="007C362B">
              <w:t>, and</w:t>
            </w:r>
          </w:p>
          <w:p w:rsidR="007C362B" w:rsidRPr="00A857C0" w:rsidRDefault="007C362B" w:rsidP="007C362B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proofErr w:type="gramStart"/>
            <w:r w:rsidRPr="00A857C0">
              <w:t>develop</w:t>
            </w:r>
            <w:proofErr w:type="gramEnd"/>
            <w:r w:rsidRPr="00A857C0">
              <w:t xml:space="preserve"> a </w:t>
            </w:r>
            <w:r>
              <w:t xml:space="preserve">partially </w:t>
            </w:r>
            <w:r w:rsidRPr="007C362B">
              <w:t>working</w:t>
            </w:r>
            <w:r w:rsidRPr="00A857C0">
              <w:t xml:space="preserve"> marine vehicle that </w:t>
            </w:r>
            <w:r w:rsidRPr="007C362B">
              <w:t xml:space="preserve">meets at least half </w:t>
            </w:r>
            <w:r w:rsidRPr="00A857C0">
              <w:t>of the</w:t>
            </w:r>
            <w:r w:rsidRPr="007C362B">
              <w:t xml:space="preserve"> </w:t>
            </w:r>
            <w:r w:rsidRPr="00A857C0">
              <w:t>operational specifications</w:t>
            </w:r>
            <w:r>
              <w:t>.</w:t>
            </w:r>
          </w:p>
        </w:tc>
        <w:tc>
          <w:tcPr>
            <w:tcW w:w="2553" w:type="dxa"/>
          </w:tcPr>
          <w:p w:rsidR="007C362B" w:rsidRPr="00A857C0" w:rsidRDefault="007C362B" w:rsidP="00A25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</w:t>
            </w:r>
            <w:r w:rsidRPr="00A857C0">
              <w:t xml:space="preserve">ork </w:t>
            </w:r>
            <w:r w:rsidRPr="001B4B46">
              <w:rPr>
                <w:i/>
                <w:iCs/>
              </w:rPr>
              <w:t xml:space="preserve">mainly </w:t>
            </w:r>
            <w:r w:rsidRPr="00A857C0">
              <w:t xml:space="preserve">as an </w:t>
            </w:r>
            <w:r w:rsidRPr="00A857C0">
              <w:rPr>
                <w:i/>
                <w:iCs/>
              </w:rPr>
              <w:t>individual</w:t>
            </w:r>
            <w:r>
              <w:rPr>
                <w:i/>
                <w:iCs/>
              </w:rPr>
              <w:t>.</w:t>
            </w:r>
          </w:p>
          <w:p w:rsidR="007C362B" w:rsidRDefault="007C362B" w:rsidP="00A25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  <w:r>
              <w:rPr>
                <w:i/>
                <w:iCs/>
              </w:rPr>
              <w:t>artially solve problems</w:t>
            </w:r>
            <w:r w:rsidRPr="00A857C0">
              <w:t xml:space="preserve"> in the construction &amp; testing phases to</w:t>
            </w:r>
            <w:r>
              <w:t>:</w:t>
            </w:r>
          </w:p>
          <w:p w:rsidR="007C362B" w:rsidRPr="00A857C0" w:rsidRDefault="007C362B" w:rsidP="007C362B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7C0">
              <w:t xml:space="preserve">provide </w:t>
            </w:r>
            <w:r w:rsidRPr="007C362B">
              <w:t>inaccurate</w:t>
            </w:r>
            <w:r w:rsidRPr="009105C8">
              <w:t xml:space="preserve"> and</w:t>
            </w:r>
            <w:r>
              <w:t>/or</w:t>
            </w:r>
            <w:r w:rsidRPr="009105C8">
              <w:t xml:space="preserve"> </w:t>
            </w:r>
            <w:r w:rsidRPr="007C362B">
              <w:t xml:space="preserve">incomplete </w:t>
            </w:r>
            <w:r w:rsidRPr="00A857C0">
              <w:t>solutions</w:t>
            </w:r>
            <w:r>
              <w:t>,</w:t>
            </w:r>
          </w:p>
          <w:p w:rsidR="007C362B" w:rsidRPr="00A857C0" w:rsidRDefault="007C362B" w:rsidP="007C362B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conduct </w:t>
            </w:r>
            <w:r w:rsidRPr="007C362B">
              <w:t>incorrect, unsafe</w:t>
            </w:r>
            <w:r>
              <w:t xml:space="preserve"> and </w:t>
            </w:r>
            <w:r w:rsidRPr="007C362B">
              <w:t xml:space="preserve">incomplete </w:t>
            </w:r>
            <w:r>
              <w:t>testing</w:t>
            </w:r>
            <w:r>
              <w:t>, and</w:t>
            </w:r>
          </w:p>
          <w:p w:rsidR="007C362B" w:rsidRPr="00A857C0" w:rsidRDefault="007C362B" w:rsidP="007C362B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857C0">
              <w:t>de</w:t>
            </w:r>
            <w:r>
              <w:t>velop</w:t>
            </w:r>
            <w:proofErr w:type="gramEnd"/>
            <w:r>
              <w:t xml:space="preserve"> a vehicle that meets a </w:t>
            </w:r>
            <w:r w:rsidRPr="007C362B">
              <w:t>few</w:t>
            </w:r>
            <w:r>
              <w:t xml:space="preserve"> </w:t>
            </w:r>
            <w:r w:rsidRPr="00A857C0">
              <w:t>of the</w:t>
            </w:r>
            <w:r w:rsidRPr="007C362B">
              <w:t xml:space="preserve"> </w:t>
            </w:r>
            <w:r w:rsidRPr="00A857C0">
              <w:t>operational specifications</w:t>
            </w:r>
            <w:r>
              <w:t>.</w:t>
            </w:r>
          </w:p>
        </w:tc>
      </w:tr>
      <w:tr w:rsidR="007C362B" w:rsidRPr="00A857C0" w:rsidTr="005A0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7C362B" w:rsidRPr="00A857C0" w:rsidRDefault="007C362B" w:rsidP="007C362B">
            <w:r w:rsidRPr="00A857C0">
              <w:t>Analyse results to justify assessment of marine vehicle’s performance</w:t>
            </w:r>
            <w:r>
              <w:rPr>
                <w:b w:val="0"/>
                <w:bCs w:val="0"/>
              </w:rPr>
              <w:t xml:space="preserve"> (</w:t>
            </w:r>
            <w:r>
              <w:t>2</w:t>
            </w:r>
            <w:r w:rsidRPr="00A857C0">
              <w:t>0%</w:t>
            </w:r>
            <w:r>
              <w:t>)</w:t>
            </w:r>
          </w:p>
        </w:tc>
        <w:tc>
          <w:tcPr>
            <w:tcW w:w="2552" w:type="dxa"/>
          </w:tcPr>
          <w:p w:rsidR="007C362B" w:rsidRPr="00A857C0" w:rsidRDefault="007C362B" w:rsidP="007C3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t>T</w:t>
            </w:r>
            <w:r w:rsidRPr="00A857C0">
              <w:t>horoughly and methodically</w:t>
            </w:r>
            <w:r w:rsidRPr="00A857C0">
              <w:rPr>
                <w:rFonts w:cs="Arial"/>
              </w:rPr>
              <w:t xml:space="preserve"> analyse data/results by:</w:t>
            </w:r>
          </w:p>
          <w:p w:rsidR="007C362B" w:rsidRPr="007C362B" w:rsidRDefault="007C362B" w:rsidP="007C362B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362B">
              <w:t>comparing</w:t>
            </w:r>
            <w:r w:rsidRPr="00A857C0">
              <w:t xml:space="preserve"> </w:t>
            </w:r>
            <w:r w:rsidRPr="007C362B">
              <w:t>all</w:t>
            </w:r>
            <w:r w:rsidRPr="00A857C0">
              <w:t xml:space="preserve"> </w:t>
            </w:r>
            <w:r>
              <w:t>of the</w:t>
            </w:r>
            <w:r w:rsidRPr="007C362B">
              <w:t xml:space="preserve"> </w:t>
            </w:r>
            <w:r w:rsidRPr="00A857C0">
              <w:t xml:space="preserve">predicted and actual performance of the vehicle to </w:t>
            </w:r>
            <w:r w:rsidRPr="007C362B">
              <w:t>accurately</w:t>
            </w:r>
            <w:r>
              <w:t xml:space="preserve"> </w:t>
            </w:r>
            <w:r w:rsidRPr="00A857C0">
              <w:t>assess how well it meets the operational specifications</w:t>
            </w:r>
          </w:p>
          <w:p w:rsidR="007C362B" w:rsidRPr="00A857C0" w:rsidRDefault="007C362B" w:rsidP="007C362B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proofErr w:type="gramStart"/>
            <w:r>
              <w:t>clearly</w:t>
            </w:r>
            <w:proofErr w:type="gramEnd"/>
            <w:r>
              <w:t xml:space="preserve"> </w:t>
            </w:r>
            <w:r w:rsidRPr="00A857C0">
              <w:t>justifying your judgments by referring to</w:t>
            </w:r>
            <w:r w:rsidRPr="007C362B">
              <w:t xml:space="preserve"> relevant and current</w:t>
            </w:r>
            <w:r w:rsidRPr="00A857C0">
              <w:t xml:space="preserve"> literature, theory and calculations</w:t>
            </w:r>
            <w:r>
              <w:t>.</w:t>
            </w:r>
          </w:p>
        </w:tc>
        <w:tc>
          <w:tcPr>
            <w:tcW w:w="2553" w:type="dxa"/>
          </w:tcPr>
          <w:p w:rsidR="007C362B" w:rsidRPr="00A857C0" w:rsidRDefault="007C362B" w:rsidP="007C3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t>M</w:t>
            </w:r>
            <w:r w:rsidRPr="00A857C0">
              <w:t>ethodically</w:t>
            </w:r>
            <w:r w:rsidRPr="00A857C0">
              <w:rPr>
                <w:rFonts w:cs="Arial"/>
              </w:rPr>
              <w:t xml:space="preserve"> analyse data/results by:</w:t>
            </w:r>
          </w:p>
          <w:p w:rsidR="007C362B" w:rsidRPr="007C362B" w:rsidRDefault="007C362B" w:rsidP="007C362B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362B">
              <w:t xml:space="preserve">comparing most </w:t>
            </w:r>
            <w:r>
              <w:t>of the</w:t>
            </w:r>
            <w:r w:rsidRPr="007C362B">
              <w:t xml:space="preserve"> </w:t>
            </w:r>
            <w:r w:rsidRPr="00DF71B9">
              <w:t xml:space="preserve">predicted and actual performance of the vehicle to </w:t>
            </w:r>
            <w:r w:rsidRPr="007C362B">
              <w:t>accurately</w:t>
            </w:r>
            <w:r>
              <w:t xml:space="preserve"> </w:t>
            </w:r>
            <w:r w:rsidRPr="00DF71B9">
              <w:t>assess how well it meets the operational specifications</w:t>
            </w:r>
          </w:p>
          <w:p w:rsidR="007C362B" w:rsidRPr="00A857C0" w:rsidRDefault="007C362B" w:rsidP="007C362B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proofErr w:type="gramStart"/>
            <w:r w:rsidRPr="00DF71B9">
              <w:t>justifying</w:t>
            </w:r>
            <w:proofErr w:type="gramEnd"/>
            <w:r w:rsidRPr="00DF71B9">
              <w:t xml:space="preserve"> your judgments by referring to </w:t>
            </w:r>
            <w:r w:rsidRPr="007C362B">
              <w:t>relevant</w:t>
            </w:r>
            <w:r w:rsidRPr="00DF71B9">
              <w:t xml:space="preserve"> and </w:t>
            </w:r>
            <w:r w:rsidRPr="007C362B">
              <w:t>current</w:t>
            </w:r>
            <w:r w:rsidRPr="00DF71B9">
              <w:t xml:space="preserve"> literature, theory and calculations</w:t>
            </w:r>
            <w:r>
              <w:t>.</w:t>
            </w:r>
          </w:p>
        </w:tc>
        <w:tc>
          <w:tcPr>
            <w:tcW w:w="2553" w:type="dxa"/>
          </w:tcPr>
          <w:p w:rsidR="007C362B" w:rsidRPr="00A857C0" w:rsidRDefault="007C362B" w:rsidP="007C3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A857C0">
              <w:rPr>
                <w:rFonts w:cs="Arial"/>
              </w:rPr>
              <w:t>nalyse data/results by:</w:t>
            </w:r>
          </w:p>
          <w:p w:rsidR="007C362B" w:rsidRPr="007C362B" w:rsidRDefault="007C362B" w:rsidP="007C362B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362B">
              <w:t xml:space="preserve">comparing most </w:t>
            </w:r>
            <w:r>
              <w:t>of the</w:t>
            </w:r>
            <w:r w:rsidRPr="007C362B">
              <w:t xml:space="preserve"> </w:t>
            </w:r>
            <w:r w:rsidRPr="00A857C0">
              <w:t xml:space="preserve">predicted and actual performance of the vehicle to </w:t>
            </w:r>
            <w:r w:rsidRPr="007C362B">
              <w:t xml:space="preserve">accurately </w:t>
            </w:r>
            <w:r w:rsidRPr="00A857C0">
              <w:t>assess</w:t>
            </w:r>
            <w:r>
              <w:t xml:space="preserve">, </w:t>
            </w:r>
            <w:r w:rsidRPr="007C362B">
              <w:t>for the most part</w:t>
            </w:r>
            <w:r>
              <w:t>,</w:t>
            </w:r>
            <w:r w:rsidRPr="00A857C0">
              <w:t xml:space="preserve"> how well it meets the operational specifications</w:t>
            </w:r>
          </w:p>
          <w:p w:rsidR="007C362B" w:rsidRPr="00A857C0" w:rsidRDefault="007C362B" w:rsidP="007C362B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proofErr w:type="gramStart"/>
            <w:r w:rsidRPr="00A857C0">
              <w:t>justifying</w:t>
            </w:r>
            <w:proofErr w:type="gramEnd"/>
            <w:r w:rsidRPr="00A857C0">
              <w:t xml:space="preserve"> </w:t>
            </w:r>
            <w:r w:rsidRPr="007C362B">
              <w:t>most</w:t>
            </w:r>
            <w:r w:rsidRPr="00A857C0">
              <w:t xml:space="preserve"> of your judgments by referring to</w:t>
            </w:r>
            <w:r>
              <w:t xml:space="preserve"> </w:t>
            </w:r>
            <w:r w:rsidRPr="007C362B">
              <w:t xml:space="preserve">partly relevant </w:t>
            </w:r>
            <w:r w:rsidRPr="00A857C0">
              <w:t>literature, theory and calculations</w:t>
            </w:r>
            <w:r>
              <w:t>.</w:t>
            </w:r>
          </w:p>
        </w:tc>
        <w:tc>
          <w:tcPr>
            <w:tcW w:w="2553" w:type="dxa"/>
          </w:tcPr>
          <w:p w:rsidR="007C362B" w:rsidRPr="00A857C0" w:rsidRDefault="007C362B" w:rsidP="007C3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A857C0">
              <w:rPr>
                <w:rFonts w:cs="Arial"/>
              </w:rPr>
              <w:t>nalyse data/results by:</w:t>
            </w:r>
          </w:p>
          <w:p w:rsidR="007C362B" w:rsidRPr="007C362B" w:rsidRDefault="007C362B" w:rsidP="007C362B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362B">
              <w:t xml:space="preserve">comparing at least half </w:t>
            </w:r>
            <w:r w:rsidRPr="00EE4A4A">
              <w:t>of the</w:t>
            </w:r>
            <w:r w:rsidRPr="007C362B">
              <w:t xml:space="preserve"> </w:t>
            </w:r>
            <w:r w:rsidRPr="00A857C0">
              <w:t xml:space="preserve">predicted and actual performance of the vehicle to assess </w:t>
            </w:r>
            <w:r w:rsidRPr="00A16BC2">
              <w:t>how well</w:t>
            </w:r>
            <w:r w:rsidRPr="00A857C0">
              <w:t xml:space="preserve"> it meets the operational specifications</w:t>
            </w:r>
          </w:p>
          <w:p w:rsidR="007C362B" w:rsidRPr="00A857C0" w:rsidRDefault="007C362B" w:rsidP="007C362B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proofErr w:type="gramStart"/>
            <w:r w:rsidRPr="00A857C0">
              <w:t>justifying</w:t>
            </w:r>
            <w:proofErr w:type="gramEnd"/>
            <w:r w:rsidRPr="00A857C0">
              <w:t xml:space="preserve"> </w:t>
            </w:r>
            <w:r w:rsidRPr="007C362B">
              <w:t>at least half</w:t>
            </w:r>
            <w:r w:rsidRPr="00A857C0">
              <w:t xml:space="preserve"> your judgments by referring to</w:t>
            </w:r>
            <w:r>
              <w:t xml:space="preserve"> </w:t>
            </w:r>
            <w:r w:rsidRPr="007C362B">
              <w:t xml:space="preserve">some </w:t>
            </w:r>
            <w:r w:rsidRPr="00A857C0">
              <w:t>literature, theory and calculations</w:t>
            </w:r>
            <w:r>
              <w:t>.</w:t>
            </w:r>
          </w:p>
        </w:tc>
        <w:tc>
          <w:tcPr>
            <w:tcW w:w="2553" w:type="dxa"/>
          </w:tcPr>
          <w:p w:rsidR="007C362B" w:rsidRPr="00D035CC" w:rsidRDefault="007C362B" w:rsidP="007C3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t>A</w:t>
            </w:r>
            <w:r w:rsidRPr="00D035CC">
              <w:t>nalyse some data/results</w:t>
            </w:r>
            <w:r>
              <w:t>.</w:t>
            </w:r>
          </w:p>
        </w:tc>
      </w:tr>
      <w:tr w:rsidR="00EE200D" w:rsidRPr="00A857C0" w:rsidTr="005A0D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EE200D" w:rsidRPr="005A0D0D" w:rsidRDefault="00EE200D" w:rsidP="00EE200D">
            <w:r w:rsidRPr="005A0D0D">
              <w:t>Communicate in a team in writing in the form of a technical report</w:t>
            </w:r>
          </w:p>
          <w:p w:rsidR="00EE200D" w:rsidRPr="00A857C0" w:rsidRDefault="00EE200D" w:rsidP="00EE200D">
            <w:r w:rsidRPr="005A0D0D">
              <w:br w:type="page"/>
            </w:r>
            <w:r w:rsidRPr="005A0D0D">
              <w:t>(20</w:t>
            </w:r>
            <w:r w:rsidRPr="005A0D0D">
              <w:t>%</w:t>
            </w:r>
            <w:r w:rsidRPr="005A0D0D">
              <w:t>)</w:t>
            </w:r>
          </w:p>
        </w:tc>
        <w:tc>
          <w:tcPr>
            <w:tcW w:w="2552" w:type="dxa"/>
          </w:tcPr>
          <w:p w:rsidR="00EE200D" w:rsidRDefault="00EE200D" w:rsidP="00EE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Pr="00A857C0">
              <w:t xml:space="preserve">ommunicate </w:t>
            </w:r>
            <w:r w:rsidRPr="00A857C0">
              <w:rPr>
                <w:i/>
                <w:iCs/>
              </w:rPr>
              <w:t>concisely</w:t>
            </w:r>
            <w:r w:rsidRPr="00A857C0">
              <w:t xml:space="preserve"> and </w:t>
            </w:r>
            <w:r w:rsidRPr="00A857C0">
              <w:rPr>
                <w:i/>
                <w:iCs/>
              </w:rPr>
              <w:t xml:space="preserve">coherently </w:t>
            </w:r>
            <w:r w:rsidRPr="00A857C0">
              <w:t xml:space="preserve">in a </w:t>
            </w:r>
            <w:r w:rsidRPr="00A857C0">
              <w:rPr>
                <w:i/>
                <w:iCs/>
              </w:rPr>
              <w:t>structured</w:t>
            </w:r>
            <w:r w:rsidRPr="00A857C0">
              <w:t xml:space="preserve"> and </w:t>
            </w:r>
            <w:r w:rsidRPr="00A857C0">
              <w:rPr>
                <w:i/>
                <w:iCs/>
              </w:rPr>
              <w:t>readable</w:t>
            </w:r>
            <w:r w:rsidRPr="00A857C0">
              <w:t xml:space="preserve"> report that adheres to the </w:t>
            </w:r>
            <w:r w:rsidRPr="00A857C0">
              <w:rPr>
                <w:i/>
                <w:iCs/>
              </w:rPr>
              <w:t>given format</w:t>
            </w:r>
            <w:r>
              <w:rPr>
                <w:i/>
                <w:iCs/>
              </w:rPr>
              <w:t>.</w:t>
            </w:r>
          </w:p>
          <w:p w:rsidR="00EE200D" w:rsidRDefault="00EE200D" w:rsidP="00EE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t>I</w:t>
            </w:r>
            <w:r w:rsidRPr="00A857C0">
              <w:rPr>
                <w:rFonts w:cs="Arial"/>
              </w:rPr>
              <w:t>nclude</w:t>
            </w:r>
            <w:r w:rsidRPr="00A857C0">
              <w:t xml:space="preserve"> </w:t>
            </w:r>
            <w:r>
              <w:rPr>
                <w:i/>
                <w:iCs/>
              </w:rPr>
              <w:t>comprehensive</w:t>
            </w:r>
            <w:r w:rsidRPr="00A857C0">
              <w:t xml:space="preserve">, </w:t>
            </w:r>
            <w:r w:rsidRPr="0036376D">
              <w:rPr>
                <w:i/>
                <w:iCs/>
              </w:rPr>
              <w:t>fully</w:t>
            </w:r>
            <w:r>
              <w:t xml:space="preserve"> </w:t>
            </w:r>
            <w:r w:rsidRPr="00A857C0">
              <w:rPr>
                <w:i/>
                <w:iCs/>
              </w:rPr>
              <w:t>detailed</w:t>
            </w:r>
            <w:r>
              <w:rPr>
                <w:i/>
                <w:iCs/>
              </w:rPr>
              <w:t>, and correct</w:t>
            </w:r>
            <w:r w:rsidRPr="00A857C0">
              <w:rPr>
                <w:i/>
                <w:iCs/>
              </w:rPr>
              <w:t xml:space="preserve"> sketches</w:t>
            </w:r>
            <w:r w:rsidRPr="00A857C0">
              <w:t xml:space="preserve"> </w:t>
            </w:r>
            <w:r>
              <w:t xml:space="preserve">and </w:t>
            </w:r>
            <w:r w:rsidRPr="00A857C0">
              <w:rPr>
                <w:i/>
                <w:iCs/>
              </w:rPr>
              <w:t>CAD</w:t>
            </w:r>
            <w:r w:rsidRPr="00A857C0">
              <w:t xml:space="preserve"> </w:t>
            </w:r>
            <w:r w:rsidRPr="00A857C0">
              <w:rPr>
                <w:rFonts w:cs="Arial"/>
                <w:i/>
                <w:iCs/>
              </w:rPr>
              <w:t>drawings</w:t>
            </w:r>
            <w:r w:rsidRPr="00A857C0">
              <w:t xml:space="preserve"> that </w:t>
            </w:r>
            <w:r w:rsidRPr="00D035CC">
              <w:rPr>
                <w:i/>
                <w:iCs/>
              </w:rPr>
              <w:t>make it easy</w:t>
            </w:r>
            <w:r w:rsidRPr="00A857C0">
              <w:t xml:space="preserve"> to comprehend the construction and layout of the vehicle</w:t>
            </w:r>
            <w:r>
              <w:t>.</w:t>
            </w:r>
          </w:p>
          <w:p w:rsidR="00EE200D" w:rsidRPr="00A857C0" w:rsidRDefault="00EE200D" w:rsidP="00EE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t>P</w:t>
            </w:r>
            <w:r>
              <w:t xml:space="preserve">resent data </w:t>
            </w:r>
            <w:r w:rsidRPr="00A857C0">
              <w:t xml:space="preserve">in a format that is </w:t>
            </w:r>
            <w:r w:rsidRPr="00A857C0">
              <w:rPr>
                <w:i/>
                <w:iCs/>
              </w:rPr>
              <w:t>easily</w:t>
            </w:r>
            <w:r w:rsidRPr="00A857C0">
              <w:t xml:space="preserve"> </w:t>
            </w:r>
            <w:r w:rsidRPr="00A857C0">
              <w:rPr>
                <w:i/>
                <w:iCs/>
              </w:rPr>
              <w:t xml:space="preserve">interpreted </w:t>
            </w:r>
            <w:r w:rsidRPr="00A857C0">
              <w:t>because it:</w:t>
            </w:r>
          </w:p>
          <w:p w:rsidR="00EE200D" w:rsidRPr="00EE200D" w:rsidRDefault="00EE200D" w:rsidP="00EE200D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A857C0">
              <w:t xml:space="preserve">is </w:t>
            </w:r>
            <w:r w:rsidRPr="00EE200D">
              <w:rPr>
                <w:i/>
                <w:iCs/>
              </w:rPr>
              <w:t>neat</w:t>
            </w:r>
            <w:r w:rsidRPr="00A857C0">
              <w:t xml:space="preserve">, </w:t>
            </w:r>
            <w:r w:rsidRPr="00EE200D">
              <w:rPr>
                <w:i/>
                <w:iCs/>
              </w:rPr>
              <w:t>clearly, and accurately sorted and labelled</w:t>
            </w:r>
          </w:p>
          <w:p w:rsidR="00EE200D" w:rsidRPr="00EE200D" w:rsidRDefault="00EE200D" w:rsidP="00EE200D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200D">
              <w:rPr>
                <w:i/>
                <w:iCs/>
              </w:rPr>
              <w:t>uses clear, concise and accurate legend</w:t>
            </w:r>
            <w:r w:rsidRPr="00A857C0">
              <w:t xml:space="preserve">s and </w:t>
            </w:r>
            <w:r w:rsidRPr="00EE200D">
              <w:rPr>
                <w:i/>
                <w:iCs/>
              </w:rPr>
              <w:t>units</w:t>
            </w:r>
          </w:p>
        </w:tc>
        <w:tc>
          <w:tcPr>
            <w:tcW w:w="2553" w:type="dxa"/>
          </w:tcPr>
          <w:p w:rsidR="00EE200D" w:rsidRDefault="00EE200D" w:rsidP="00EE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C</w:t>
            </w:r>
            <w:r w:rsidRPr="00A857C0">
              <w:rPr>
                <w:lang w:val="en-US"/>
              </w:rPr>
              <w:t xml:space="preserve">ommunicate </w:t>
            </w:r>
            <w:r w:rsidRPr="00A857C0">
              <w:rPr>
                <w:i/>
                <w:iCs/>
                <w:lang w:val="en-US"/>
              </w:rPr>
              <w:t>concisely</w:t>
            </w:r>
            <w:r w:rsidRPr="00A857C0">
              <w:rPr>
                <w:lang w:val="en-US"/>
              </w:rPr>
              <w:t xml:space="preserve"> and </w:t>
            </w:r>
            <w:r w:rsidRPr="00A857C0">
              <w:rPr>
                <w:i/>
                <w:iCs/>
                <w:lang w:val="en-US"/>
              </w:rPr>
              <w:t xml:space="preserve">coherently </w:t>
            </w:r>
            <w:r w:rsidRPr="00A857C0">
              <w:rPr>
                <w:lang w:val="en-US"/>
              </w:rPr>
              <w:t xml:space="preserve">in a </w:t>
            </w:r>
            <w:r w:rsidRPr="00A857C0">
              <w:rPr>
                <w:i/>
                <w:iCs/>
                <w:lang w:val="en-US"/>
              </w:rPr>
              <w:t>structured</w:t>
            </w:r>
            <w:r w:rsidRPr="00A857C0">
              <w:rPr>
                <w:lang w:val="en-US"/>
              </w:rPr>
              <w:t xml:space="preserve"> and </w:t>
            </w:r>
            <w:r w:rsidRPr="00A857C0">
              <w:rPr>
                <w:i/>
                <w:iCs/>
                <w:lang w:val="en-US"/>
              </w:rPr>
              <w:t>readable</w:t>
            </w:r>
            <w:r w:rsidRPr="00A857C0">
              <w:rPr>
                <w:lang w:val="en-US"/>
              </w:rPr>
              <w:t xml:space="preserve"> report that adheres to the </w:t>
            </w:r>
            <w:r w:rsidRPr="00A857C0">
              <w:rPr>
                <w:i/>
                <w:iCs/>
                <w:lang w:val="en-US"/>
              </w:rPr>
              <w:t>given format</w:t>
            </w:r>
            <w:r>
              <w:rPr>
                <w:i/>
                <w:iCs/>
                <w:lang w:val="en-US"/>
              </w:rPr>
              <w:t>.</w:t>
            </w:r>
          </w:p>
          <w:p w:rsidR="00EE200D" w:rsidRDefault="00EE200D" w:rsidP="00EE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t>I</w:t>
            </w:r>
            <w:r w:rsidRPr="00A857C0">
              <w:rPr>
                <w:rFonts w:cs="Arial"/>
              </w:rPr>
              <w:t>nclude</w:t>
            </w:r>
            <w:r w:rsidRPr="00A857C0">
              <w:t xml:space="preserve"> </w:t>
            </w:r>
            <w:r w:rsidRPr="0036376D">
              <w:rPr>
                <w:i/>
                <w:iCs/>
              </w:rPr>
              <w:t>detailed</w:t>
            </w:r>
            <w:r>
              <w:t xml:space="preserve"> </w:t>
            </w:r>
            <w:r>
              <w:rPr>
                <w:i/>
                <w:iCs/>
              </w:rPr>
              <w:t xml:space="preserve">and correct </w:t>
            </w:r>
            <w:r w:rsidRPr="00A857C0">
              <w:rPr>
                <w:i/>
                <w:iCs/>
              </w:rPr>
              <w:t>sketches</w:t>
            </w:r>
            <w:r w:rsidRPr="00A857C0">
              <w:t xml:space="preserve"> and </w:t>
            </w:r>
            <w:r w:rsidRPr="00A857C0">
              <w:rPr>
                <w:i/>
                <w:iCs/>
              </w:rPr>
              <w:t>CAD</w:t>
            </w:r>
            <w:r w:rsidRPr="00A857C0">
              <w:t xml:space="preserve"> </w:t>
            </w:r>
            <w:r w:rsidRPr="00A857C0">
              <w:rPr>
                <w:rFonts w:cs="Arial"/>
                <w:i/>
                <w:iCs/>
              </w:rPr>
              <w:t>drawings</w:t>
            </w:r>
            <w:r w:rsidRPr="00A857C0">
              <w:t xml:space="preserve"> that </w:t>
            </w:r>
            <w:r w:rsidRPr="00D035CC">
              <w:rPr>
                <w:i/>
                <w:iCs/>
              </w:rPr>
              <w:t>make it easy</w:t>
            </w:r>
            <w:r w:rsidRPr="00A857C0">
              <w:t xml:space="preserve"> to comprehend the construction and layout of the vehicle</w:t>
            </w:r>
            <w:r>
              <w:t>.</w:t>
            </w:r>
          </w:p>
          <w:p w:rsidR="00EE200D" w:rsidRPr="00A857C0" w:rsidRDefault="00EE200D" w:rsidP="00EE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t>P</w:t>
            </w:r>
            <w:r>
              <w:t xml:space="preserve">resent data </w:t>
            </w:r>
            <w:r w:rsidRPr="00A857C0">
              <w:t xml:space="preserve">in a format that is </w:t>
            </w:r>
            <w:r w:rsidRPr="00A857C0">
              <w:rPr>
                <w:i/>
                <w:iCs/>
              </w:rPr>
              <w:t>easily</w:t>
            </w:r>
            <w:r w:rsidRPr="00A857C0">
              <w:t xml:space="preserve"> </w:t>
            </w:r>
            <w:r w:rsidRPr="00A857C0">
              <w:rPr>
                <w:i/>
                <w:iCs/>
              </w:rPr>
              <w:t xml:space="preserve">interpreted </w:t>
            </w:r>
            <w:r w:rsidRPr="00A857C0">
              <w:t>because it:</w:t>
            </w:r>
          </w:p>
          <w:p w:rsidR="00EE200D" w:rsidRPr="00EE200D" w:rsidRDefault="00EE200D" w:rsidP="00EE200D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7C0">
              <w:t xml:space="preserve">is </w:t>
            </w:r>
            <w:r w:rsidRPr="00EE200D">
              <w:t>neat</w:t>
            </w:r>
            <w:r w:rsidRPr="00A857C0">
              <w:t xml:space="preserve">, </w:t>
            </w:r>
            <w:r w:rsidRPr="00EE200D">
              <w:t>clearly and accurately sorted and labelled</w:t>
            </w:r>
          </w:p>
          <w:p w:rsidR="00EE200D" w:rsidRPr="00A857C0" w:rsidRDefault="00EE200D" w:rsidP="00EE200D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857C0">
              <w:t>uses clear, concise and accurate legends and units</w:t>
            </w:r>
          </w:p>
        </w:tc>
        <w:tc>
          <w:tcPr>
            <w:tcW w:w="2553" w:type="dxa"/>
          </w:tcPr>
          <w:p w:rsidR="00EE200D" w:rsidRDefault="00EE200D" w:rsidP="00EE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A857C0">
              <w:rPr>
                <w:lang w:val="en-US"/>
              </w:rPr>
              <w:t xml:space="preserve">ommunicate </w:t>
            </w:r>
            <w:r w:rsidRPr="00A857C0">
              <w:rPr>
                <w:i/>
                <w:iCs/>
                <w:lang w:val="en-US"/>
              </w:rPr>
              <w:t>coherently</w:t>
            </w:r>
            <w:r w:rsidRPr="00A857C0">
              <w:rPr>
                <w:lang w:val="en-US"/>
              </w:rPr>
              <w:t xml:space="preserve"> in a </w:t>
            </w:r>
            <w:r w:rsidRPr="00A857C0">
              <w:rPr>
                <w:i/>
                <w:iCs/>
                <w:lang w:val="en-US"/>
              </w:rPr>
              <w:t>structured</w:t>
            </w:r>
            <w:r w:rsidRPr="00A857C0">
              <w:rPr>
                <w:lang w:val="en-US"/>
              </w:rPr>
              <w:t xml:space="preserve"> and </w:t>
            </w:r>
            <w:r w:rsidRPr="00A857C0">
              <w:rPr>
                <w:i/>
                <w:iCs/>
                <w:lang w:val="en-US"/>
              </w:rPr>
              <w:t>readable</w:t>
            </w:r>
            <w:r w:rsidRPr="00A857C0">
              <w:rPr>
                <w:lang w:val="en-US"/>
              </w:rPr>
              <w:t xml:space="preserve"> report that adheres to the given format</w:t>
            </w:r>
            <w:r>
              <w:rPr>
                <w:lang w:val="en-US"/>
              </w:rPr>
              <w:t>.</w:t>
            </w:r>
          </w:p>
          <w:p w:rsidR="00EE200D" w:rsidRDefault="00EE200D" w:rsidP="00EE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A857C0">
              <w:rPr>
                <w:lang w:val="en-US"/>
              </w:rPr>
              <w:t xml:space="preserve">nclude </w:t>
            </w:r>
            <w:r>
              <w:rPr>
                <w:i/>
                <w:iCs/>
                <w:lang w:val="en-US"/>
              </w:rPr>
              <w:t>correct</w:t>
            </w:r>
            <w:r w:rsidRPr="00A857C0">
              <w:rPr>
                <w:i/>
                <w:iCs/>
                <w:lang w:val="en-US"/>
              </w:rPr>
              <w:t xml:space="preserve"> sketches and CAD drawings</w:t>
            </w:r>
            <w:r w:rsidRPr="00A857C0">
              <w:rPr>
                <w:lang w:val="en-US"/>
              </w:rPr>
              <w:t xml:space="preserve"> that </w:t>
            </w:r>
            <w:r w:rsidRPr="00D035CC">
              <w:rPr>
                <w:i/>
                <w:iCs/>
                <w:lang w:val="en-US"/>
              </w:rPr>
              <w:t>assist</w:t>
            </w:r>
            <w:r>
              <w:rPr>
                <w:lang w:val="en-US"/>
              </w:rPr>
              <w:t xml:space="preserve"> in</w:t>
            </w:r>
            <w:r w:rsidRPr="00A857C0">
              <w:rPr>
                <w:lang w:val="en-US"/>
              </w:rPr>
              <w:t xml:space="preserve"> comprehend</w:t>
            </w:r>
            <w:r>
              <w:rPr>
                <w:lang w:val="en-US"/>
              </w:rPr>
              <w:t>ing</w:t>
            </w:r>
            <w:r w:rsidRPr="00A857C0">
              <w:rPr>
                <w:lang w:val="en-US"/>
              </w:rPr>
              <w:t xml:space="preserve"> the construction and layout of the vehicle</w:t>
            </w:r>
            <w:r>
              <w:rPr>
                <w:lang w:val="en-US"/>
              </w:rPr>
              <w:t>.</w:t>
            </w:r>
          </w:p>
          <w:p w:rsidR="00EE200D" w:rsidRPr="00A857C0" w:rsidRDefault="00EE200D" w:rsidP="00EE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t>P</w:t>
            </w:r>
            <w:r>
              <w:t>resent</w:t>
            </w:r>
            <w:r w:rsidRPr="00A857C0">
              <w:t xml:space="preserve"> data in a format that </w:t>
            </w:r>
            <w:r>
              <w:t>can</w:t>
            </w:r>
            <w:r w:rsidRPr="00A857C0">
              <w:t xml:space="preserve"> be </w:t>
            </w:r>
            <w:r w:rsidRPr="00A857C0">
              <w:rPr>
                <w:i/>
                <w:iCs/>
              </w:rPr>
              <w:t xml:space="preserve">interpreted </w:t>
            </w:r>
            <w:r w:rsidRPr="00A857C0">
              <w:t>because it:</w:t>
            </w:r>
          </w:p>
          <w:p w:rsidR="00EE200D" w:rsidRPr="00EE200D" w:rsidRDefault="00EE200D" w:rsidP="00EE200D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A857C0">
              <w:t xml:space="preserve">is </w:t>
            </w:r>
            <w:r w:rsidRPr="00EE200D">
              <w:rPr>
                <w:i/>
                <w:iCs/>
              </w:rPr>
              <w:t>clearly and accurately sorted and labelled</w:t>
            </w:r>
          </w:p>
          <w:p w:rsidR="00EE200D" w:rsidRPr="00EE200D" w:rsidRDefault="00EE200D" w:rsidP="00EE200D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E200D">
              <w:rPr>
                <w:i/>
                <w:iCs/>
              </w:rPr>
              <w:t>uses clear and accurate legend</w:t>
            </w:r>
            <w:r w:rsidRPr="00A857C0">
              <w:t xml:space="preserve">s and </w:t>
            </w:r>
            <w:r w:rsidRPr="00EE200D">
              <w:rPr>
                <w:i/>
                <w:iCs/>
              </w:rPr>
              <w:t>units</w:t>
            </w:r>
          </w:p>
        </w:tc>
        <w:tc>
          <w:tcPr>
            <w:tcW w:w="2553" w:type="dxa"/>
          </w:tcPr>
          <w:p w:rsidR="00EE200D" w:rsidRDefault="00EE200D" w:rsidP="00EE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A857C0">
              <w:rPr>
                <w:lang w:val="en-US"/>
              </w:rPr>
              <w:t xml:space="preserve">ommunicate in a </w:t>
            </w:r>
            <w:r w:rsidRPr="00A857C0">
              <w:rPr>
                <w:i/>
                <w:iCs/>
                <w:lang w:val="en-US"/>
              </w:rPr>
              <w:t>structured and readable</w:t>
            </w:r>
            <w:r w:rsidRPr="00A857C0">
              <w:rPr>
                <w:lang w:val="en-US"/>
              </w:rPr>
              <w:t xml:space="preserve"> report that </w:t>
            </w:r>
            <w:r w:rsidRPr="00A857C0">
              <w:rPr>
                <w:i/>
                <w:iCs/>
                <w:lang w:val="en-US"/>
              </w:rPr>
              <w:t>largely</w:t>
            </w:r>
            <w:r w:rsidRPr="00A857C0">
              <w:rPr>
                <w:lang w:val="en-US"/>
              </w:rPr>
              <w:t xml:space="preserve"> adheres to the given format</w:t>
            </w:r>
            <w:r>
              <w:rPr>
                <w:lang w:val="en-US"/>
              </w:rPr>
              <w:t>.</w:t>
            </w:r>
          </w:p>
          <w:p w:rsidR="00EE200D" w:rsidRDefault="00EE200D" w:rsidP="00EE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A857C0">
              <w:rPr>
                <w:lang w:val="en-US"/>
              </w:rPr>
              <w:t xml:space="preserve">nclude </w:t>
            </w:r>
            <w:r w:rsidRPr="0036376D">
              <w:rPr>
                <w:i/>
                <w:iCs/>
                <w:lang w:val="en-US"/>
              </w:rPr>
              <w:t>sketches</w:t>
            </w:r>
            <w:r w:rsidRPr="00A857C0">
              <w:rPr>
                <w:lang w:val="en-US"/>
              </w:rPr>
              <w:t xml:space="preserve"> and </w:t>
            </w:r>
            <w:r w:rsidRPr="00A857C0">
              <w:rPr>
                <w:i/>
                <w:iCs/>
                <w:lang w:val="en-US"/>
              </w:rPr>
              <w:t>CAD drawings</w:t>
            </w:r>
            <w:r w:rsidRPr="00A857C0">
              <w:rPr>
                <w:lang w:val="en-US"/>
              </w:rPr>
              <w:t xml:space="preserve"> that </w:t>
            </w:r>
            <w:r w:rsidRPr="00D035CC">
              <w:rPr>
                <w:i/>
                <w:iCs/>
                <w:lang w:val="en-US"/>
              </w:rPr>
              <w:t>assist</w:t>
            </w:r>
            <w:r>
              <w:rPr>
                <w:lang w:val="en-US"/>
              </w:rPr>
              <w:t xml:space="preserve"> in </w:t>
            </w:r>
            <w:r w:rsidRPr="00A857C0">
              <w:rPr>
                <w:lang w:val="en-US"/>
              </w:rPr>
              <w:t>comprehend</w:t>
            </w:r>
            <w:r>
              <w:rPr>
                <w:lang w:val="en-US"/>
              </w:rPr>
              <w:t xml:space="preserve">ing </w:t>
            </w:r>
            <w:r w:rsidRPr="00D035CC">
              <w:rPr>
                <w:i/>
                <w:iCs/>
                <w:lang w:val="en-US"/>
              </w:rPr>
              <w:t xml:space="preserve">most </w:t>
            </w:r>
            <w:r>
              <w:rPr>
                <w:lang w:val="en-US"/>
              </w:rPr>
              <w:t>of</w:t>
            </w:r>
            <w:r w:rsidRPr="00A857C0">
              <w:rPr>
                <w:lang w:val="en-US"/>
              </w:rPr>
              <w:t xml:space="preserve"> the construction and layout of the vehicle</w:t>
            </w:r>
            <w:r>
              <w:rPr>
                <w:lang w:val="en-US"/>
              </w:rPr>
              <w:t>.</w:t>
            </w:r>
          </w:p>
          <w:p w:rsidR="00EE200D" w:rsidRPr="00A857C0" w:rsidRDefault="00EE200D" w:rsidP="00EE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>
              <w:t xml:space="preserve">resent </w:t>
            </w:r>
            <w:r w:rsidRPr="00A857C0">
              <w:t xml:space="preserve">data in a format that can be </w:t>
            </w:r>
            <w:r w:rsidRPr="00A857C0">
              <w:rPr>
                <w:i/>
                <w:iCs/>
              </w:rPr>
              <w:t xml:space="preserve">interpreted </w:t>
            </w:r>
            <w:r w:rsidRPr="00A857C0">
              <w:t>because it:</w:t>
            </w:r>
          </w:p>
          <w:p w:rsidR="00EE200D" w:rsidRPr="00EE200D" w:rsidRDefault="00EE200D" w:rsidP="00EE200D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7C0">
              <w:t xml:space="preserve">is </w:t>
            </w:r>
            <w:r w:rsidRPr="00EE200D">
              <w:t>sorted</w:t>
            </w:r>
            <w:r w:rsidRPr="00A857C0">
              <w:t xml:space="preserve"> </w:t>
            </w:r>
            <w:r w:rsidRPr="00EE200D">
              <w:t>and</w:t>
            </w:r>
            <w:r w:rsidRPr="00A857C0">
              <w:t xml:space="preserve"> </w:t>
            </w:r>
            <w:r w:rsidRPr="00EE200D">
              <w:t>labelled</w:t>
            </w:r>
          </w:p>
          <w:p w:rsidR="00EE200D" w:rsidRPr="00A857C0" w:rsidRDefault="00EE200D" w:rsidP="00EE200D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E200D">
              <w:t>uses accurate legend</w:t>
            </w:r>
            <w:r w:rsidRPr="00A857C0">
              <w:t xml:space="preserve">s and </w:t>
            </w:r>
            <w:r w:rsidRPr="00EE200D">
              <w:t>units</w:t>
            </w:r>
          </w:p>
        </w:tc>
        <w:tc>
          <w:tcPr>
            <w:tcW w:w="2553" w:type="dxa"/>
          </w:tcPr>
          <w:p w:rsidR="00EE200D" w:rsidRPr="00766F6D" w:rsidRDefault="00EE200D" w:rsidP="00EE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Pr="00766F6D">
              <w:t>resent information</w:t>
            </w:r>
            <w:r>
              <w:t>.</w:t>
            </w:r>
          </w:p>
        </w:tc>
      </w:tr>
    </w:tbl>
    <w:p w:rsidR="004A50F2" w:rsidRDefault="004A50F2" w:rsidP="00CB3238">
      <w:pPr>
        <w:pStyle w:val="Tabletext"/>
        <w:ind w:left="0"/>
      </w:pPr>
      <w:bookmarkStart w:id="0" w:name="_GoBack"/>
      <w:bookmarkEnd w:id="0"/>
    </w:p>
    <w:sectPr w:rsidR="004A50F2" w:rsidSect="00CB3238">
      <w:footerReference w:type="default" r:id="rId7"/>
      <w:pgSz w:w="16840" w:h="11907" w:orient="landscape" w:code="9"/>
      <w:pgMar w:top="1134" w:right="1134" w:bottom="851" w:left="1134" w:header="567" w:footer="56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8B4" w:rsidRDefault="00C448B4" w:rsidP="00C448B4">
      <w:pPr>
        <w:spacing w:after="0" w:line="240" w:lineRule="auto"/>
      </w:pPr>
      <w:r>
        <w:separator/>
      </w:r>
    </w:p>
  </w:endnote>
  <w:endnote w:type="continuationSeparator" w:id="0">
    <w:p w:rsidR="00C448B4" w:rsidRDefault="00C448B4" w:rsidP="00C4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8B4" w:rsidRDefault="00C448B4" w:rsidP="00CB3238">
    <w:pPr>
      <w:pStyle w:val="Footer"/>
    </w:pPr>
    <w:r>
      <w:t>Example of an Assessment Rubric – Criteria and Standards Descriptors</w:t>
    </w:r>
    <w:r>
      <w:tab/>
    </w:r>
    <w:r>
      <w:tab/>
    </w:r>
    <w:r>
      <w:tab/>
    </w:r>
    <w:r>
      <w:tab/>
    </w:r>
    <w:hyperlink r:id="rId1" w:history="1">
      <w:r w:rsidRPr="004A6CBE">
        <w:rPr>
          <w:rStyle w:val="Hyperlink"/>
        </w:rPr>
        <w:t>www.teaching-learning.utas.edu.au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8B4" w:rsidRDefault="00C448B4" w:rsidP="00C448B4">
      <w:pPr>
        <w:spacing w:after="0" w:line="240" w:lineRule="auto"/>
      </w:pPr>
      <w:r>
        <w:separator/>
      </w:r>
    </w:p>
  </w:footnote>
  <w:footnote w:type="continuationSeparator" w:id="0">
    <w:p w:rsidR="00C448B4" w:rsidRDefault="00C448B4" w:rsidP="00C44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2AEE"/>
    <w:multiLevelType w:val="singleLevel"/>
    <w:tmpl w:val="96DCFA16"/>
    <w:lvl w:ilvl="0">
      <w:start w:val="1"/>
      <w:numFmt w:val="bullet"/>
      <w:pStyle w:val="Tablebullets2"/>
      <w:lvlText w:val=""/>
      <w:lvlJc w:val="left"/>
      <w:pPr>
        <w:tabs>
          <w:tab w:val="num" w:pos="927"/>
        </w:tabs>
        <w:ind w:left="709" w:hanging="142"/>
      </w:pPr>
      <w:rPr>
        <w:rFonts w:ascii="Symbol" w:hAnsi="Symbol" w:hint="default"/>
      </w:rPr>
    </w:lvl>
  </w:abstractNum>
  <w:abstractNum w:abstractNumId="1" w15:restartNumberingAfterBreak="0">
    <w:nsid w:val="1482775B"/>
    <w:multiLevelType w:val="multilevel"/>
    <w:tmpl w:val="6DCED2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A4B10F6"/>
    <w:multiLevelType w:val="hybridMultilevel"/>
    <w:tmpl w:val="E77AB7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470FF7"/>
    <w:multiLevelType w:val="hybridMultilevel"/>
    <w:tmpl w:val="56AA34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CF237E"/>
    <w:multiLevelType w:val="hybridMultilevel"/>
    <w:tmpl w:val="B33C72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0418D0"/>
    <w:multiLevelType w:val="singleLevel"/>
    <w:tmpl w:val="C2A27214"/>
    <w:lvl w:ilvl="0">
      <w:start w:val="1"/>
      <w:numFmt w:val="bullet"/>
      <w:pStyle w:val="Tablebullets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</w:abstractNum>
  <w:abstractNum w:abstractNumId="6" w15:restartNumberingAfterBreak="0">
    <w:nsid w:val="78BB7899"/>
    <w:multiLevelType w:val="hybridMultilevel"/>
    <w:tmpl w:val="A23A1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5"/>
  </w:num>
  <w:num w:numId="12">
    <w:abstractNumId w:val="0"/>
  </w:num>
  <w:num w:numId="13">
    <w:abstractNumId w:val="6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B4"/>
    <w:rsid w:val="00313B86"/>
    <w:rsid w:val="004A50F2"/>
    <w:rsid w:val="005A0D0D"/>
    <w:rsid w:val="007C362B"/>
    <w:rsid w:val="00811754"/>
    <w:rsid w:val="008C2D43"/>
    <w:rsid w:val="009F3436"/>
    <w:rsid w:val="00A252C3"/>
    <w:rsid w:val="00B34FA2"/>
    <w:rsid w:val="00C448B4"/>
    <w:rsid w:val="00CB3238"/>
    <w:rsid w:val="00E02355"/>
    <w:rsid w:val="00EE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3B0EA-804F-4118-83D5-4FCAA8FF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B4"/>
  </w:style>
  <w:style w:type="paragraph" w:styleId="Heading1">
    <w:name w:val="heading 1"/>
    <w:basedOn w:val="Normal"/>
    <w:next w:val="Normal"/>
    <w:link w:val="Heading1Char"/>
    <w:uiPriority w:val="9"/>
    <w:qFormat/>
    <w:rsid w:val="00C448B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48B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48B4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48B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48B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48B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48B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48B4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48B4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">
    <w:name w:val="List Table 3"/>
    <w:basedOn w:val="TableNormal"/>
    <w:uiPriority w:val="48"/>
    <w:rsid w:val="00B34FA2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Tahoma" w:hAnsi="Tahoma"/>
        <w:b/>
        <w:bCs/>
        <w:color w:val="FFFFFF" w:themeColor="background1"/>
        <w:sz w:val="22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ScheduleStyle">
    <w:name w:val="ScheduleStyle"/>
    <w:basedOn w:val="TableNormal"/>
    <w:uiPriority w:val="99"/>
    <w:rsid w:val="00811754"/>
    <w:pPr>
      <w:spacing w:before="120" w:after="120" w:line="240" w:lineRule="auto"/>
    </w:pPr>
    <w:rPr>
      <w:color w:val="000000" w:themeColor="text1"/>
    </w:rPr>
    <w:tblPr>
      <w:tblBorders>
        <w:top w:val="single" w:sz="4" w:space="0" w:color="9C9197"/>
        <w:left w:val="single" w:sz="4" w:space="0" w:color="9C9197"/>
        <w:bottom w:val="single" w:sz="4" w:space="0" w:color="9C9197"/>
        <w:right w:val="single" w:sz="4" w:space="0" w:color="9C9197"/>
        <w:insideH w:val="single" w:sz="4" w:space="0" w:color="9C9197"/>
        <w:insideV w:val="single" w:sz="4" w:space="0" w:color="9C9197"/>
      </w:tblBorders>
    </w:tblPr>
    <w:tblStylePr w:type="firstRow">
      <w:rPr>
        <w:rFonts w:asciiTheme="majorHAnsi" w:eastAsiaTheme="majorEastAsia" w:hAnsiTheme="majorHAnsi" w:cstheme="majorHAnsi"/>
        <w:b/>
        <w:bCs/>
        <w:caps w:val="0"/>
        <w:smallCaps/>
        <w:strike w:val="0"/>
        <w:dstrike w:val="0"/>
        <w:vanish w:val="0"/>
        <w:color w:val="FFFFFF" w:themeColor="background1"/>
        <w:sz w:val="22"/>
        <w:vertAlign w:val="baseline"/>
      </w:rPr>
      <w:tblPr/>
      <w:tcPr>
        <w:shd w:val="clear" w:color="auto" w:fill="9C9197"/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jc w:val="center"/>
      </w:pPr>
      <w:rPr>
        <w:rFonts w:asciiTheme="minorHAnsi" w:hAnsiTheme="minorHAnsi"/>
        <w:color w:val="E42313"/>
        <w:sz w:val="22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C448B4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48B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48B4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48B4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48B4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48B4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48B4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48B4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48B4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48B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C448B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448B4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48B4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48B4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C448B4"/>
    <w:rPr>
      <w:b/>
      <w:bCs/>
    </w:rPr>
  </w:style>
  <w:style w:type="character" w:styleId="Emphasis">
    <w:name w:val="Emphasis"/>
    <w:basedOn w:val="DefaultParagraphFont"/>
    <w:uiPriority w:val="20"/>
    <w:qFormat/>
    <w:rsid w:val="00C448B4"/>
    <w:rPr>
      <w:i/>
      <w:iCs/>
    </w:rPr>
  </w:style>
  <w:style w:type="paragraph" w:styleId="NoSpacing">
    <w:name w:val="No Spacing"/>
    <w:uiPriority w:val="1"/>
    <w:qFormat/>
    <w:rsid w:val="00C448B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448B4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C448B4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48B4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48B4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448B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448B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448B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448B4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C448B4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48B4"/>
    <w:pPr>
      <w:outlineLvl w:val="9"/>
    </w:pPr>
  </w:style>
  <w:style w:type="paragraph" w:styleId="ListParagraph">
    <w:name w:val="List Paragraph"/>
    <w:basedOn w:val="Normal"/>
    <w:uiPriority w:val="34"/>
    <w:qFormat/>
    <w:rsid w:val="00C448B4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C448B4"/>
    <w:pPr>
      <w:spacing w:after="0" w:line="240" w:lineRule="auto"/>
    </w:pPr>
    <w:tblPr>
      <w:tblStyleRowBandSize w:val="1"/>
      <w:tblStyleColBandSize w:val="1"/>
      <w:tblBorders>
        <w:top w:val="single" w:sz="4" w:space="0" w:color="9BA5CA" w:themeColor="accent6" w:themeTint="99"/>
        <w:left w:val="single" w:sz="4" w:space="0" w:color="9BA5CA" w:themeColor="accent6" w:themeTint="99"/>
        <w:bottom w:val="single" w:sz="4" w:space="0" w:color="9BA5CA" w:themeColor="accent6" w:themeTint="99"/>
        <w:right w:val="single" w:sz="4" w:space="0" w:color="9BA5CA" w:themeColor="accent6" w:themeTint="99"/>
        <w:insideH w:val="single" w:sz="4" w:space="0" w:color="9BA5CA" w:themeColor="accent6" w:themeTint="99"/>
        <w:insideV w:val="single" w:sz="4" w:space="0" w:color="9BA5C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6AA8" w:themeColor="accent6"/>
          <w:left w:val="single" w:sz="4" w:space="0" w:color="596AA8" w:themeColor="accent6"/>
          <w:bottom w:val="single" w:sz="4" w:space="0" w:color="596AA8" w:themeColor="accent6"/>
          <w:right w:val="single" w:sz="4" w:space="0" w:color="596AA8" w:themeColor="accent6"/>
          <w:insideH w:val="nil"/>
          <w:insideV w:val="nil"/>
        </w:tcBorders>
        <w:shd w:val="clear" w:color="auto" w:fill="596AA8" w:themeFill="accent6"/>
      </w:tcPr>
    </w:tblStylePr>
    <w:tblStylePr w:type="lastRow">
      <w:rPr>
        <w:b/>
        <w:bCs/>
      </w:rPr>
      <w:tblPr/>
      <w:tcPr>
        <w:tcBorders>
          <w:top w:val="double" w:sz="4" w:space="0" w:color="596A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1ED" w:themeFill="accent6" w:themeFillTint="33"/>
      </w:tcPr>
    </w:tblStylePr>
    <w:tblStylePr w:type="band1Horz">
      <w:tblPr/>
      <w:tcPr>
        <w:shd w:val="clear" w:color="auto" w:fill="DDE1ED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44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8B4"/>
  </w:style>
  <w:style w:type="paragraph" w:styleId="Footer">
    <w:name w:val="footer"/>
    <w:basedOn w:val="Normal"/>
    <w:link w:val="FooterChar"/>
    <w:uiPriority w:val="99"/>
    <w:unhideWhenUsed/>
    <w:rsid w:val="00C44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8B4"/>
  </w:style>
  <w:style w:type="character" w:styleId="Hyperlink">
    <w:name w:val="Hyperlink"/>
    <w:basedOn w:val="DefaultParagraphFont"/>
    <w:uiPriority w:val="99"/>
    <w:unhideWhenUsed/>
    <w:rsid w:val="00C448B4"/>
    <w:rPr>
      <w:color w:val="0091AE" w:themeColor="hyperlink"/>
      <w:u w:val="single"/>
    </w:rPr>
  </w:style>
  <w:style w:type="paragraph" w:customStyle="1" w:styleId="Tableheading">
    <w:name w:val="Table heading"/>
    <w:basedOn w:val="Normal"/>
    <w:rsid w:val="00A252C3"/>
    <w:pPr>
      <w:widowControl w:val="0"/>
      <w:tabs>
        <w:tab w:val="left" w:pos="567"/>
      </w:tabs>
      <w:spacing w:before="180" w:after="8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Tabletext">
    <w:name w:val="Table text"/>
    <w:basedOn w:val="Tableheading"/>
    <w:rsid w:val="00A252C3"/>
    <w:pPr>
      <w:spacing w:before="40" w:after="20"/>
      <w:ind w:left="57"/>
    </w:pPr>
    <w:rPr>
      <w:b w:val="0"/>
      <w:sz w:val="18"/>
    </w:rPr>
  </w:style>
  <w:style w:type="paragraph" w:customStyle="1" w:styleId="Tablebullets">
    <w:name w:val="Table bullets"/>
    <w:basedOn w:val="Tableheading"/>
    <w:link w:val="TablebulletsChar"/>
    <w:rsid w:val="00A252C3"/>
    <w:pPr>
      <w:numPr>
        <w:numId w:val="11"/>
      </w:numPr>
      <w:tabs>
        <w:tab w:val="clear" w:pos="360"/>
        <w:tab w:val="clear" w:pos="567"/>
        <w:tab w:val="left" w:pos="284"/>
      </w:tabs>
      <w:spacing w:before="0" w:after="0"/>
      <w:ind w:left="284" w:hanging="227"/>
    </w:pPr>
    <w:rPr>
      <w:b w:val="0"/>
      <w:sz w:val="18"/>
    </w:rPr>
  </w:style>
  <w:style w:type="paragraph" w:customStyle="1" w:styleId="Tablebullets2">
    <w:name w:val="Table bullets 2"/>
    <w:basedOn w:val="Normal"/>
    <w:link w:val="Tablebullets2Char"/>
    <w:rsid w:val="00A252C3"/>
    <w:pPr>
      <w:widowControl w:val="0"/>
      <w:numPr>
        <w:numId w:val="12"/>
      </w:numPr>
      <w:tabs>
        <w:tab w:val="clear" w:pos="927"/>
      </w:tabs>
      <w:spacing w:after="0" w:line="240" w:lineRule="auto"/>
      <w:ind w:left="426"/>
    </w:pPr>
    <w:rPr>
      <w:rFonts w:ascii="Arial" w:eastAsia="Times New Roman" w:hAnsi="Arial" w:cs="Times New Roman"/>
      <w:sz w:val="18"/>
      <w:szCs w:val="20"/>
      <w:lang w:eastAsia="en-US"/>
    </w:rPr>
  </w:style>
  <w:style w:type="character" w:customStyle="1" w:styleId="Tablebullets2Char">
    <w:name w:val="Table bullets 2 Char"/>
    <w:basedOn w:val="DefaultParagraphFont"/>
    <w:link w:val="Tablebullets2"/>
    <w:locked/>
    <w:rsid w:val="00A252C3"/>
    <w:rPr>
      <w:rFonts w:ascii="Arial" w:eastAsia="Times New Roman" w:hAnsi="Arial" w:cs="Times New Roman"/>
      <w:sz w:val="18"/>
      <w:szCs w:val="20"/>
      <w:lang w:eastAsia="en-US"/>
    </w:rPr>
  </w:style>
  <w:style w:type="character" w:customStyle="1" w:styleId="TablebulletsChar">
    <w:name w:val="Table bullets Char"/>
    <w:basedOn w:val="DefaultParagraphFont"/>
    <w:link w:val="Tablebullets"/>
    <w:locked/>
    <w:rsid w:val="00A252C3"/>
    <w:rPr>
      <w:rFonts w:ascii="Arial" w:eastAsia="Times New Roman" w:hAnsi="Arial" w:cs="Times New Roman"/>
      <w:sz w:val="18"/>
      <w:szCs w:val="20"/>
      <w:lang w:eastAsia="en-US"/>
    </w:rPr>
  </w:style>
  <w:style w:type="table" w:styleId="TableGridLight">
    <w:name w:val="Grid Table Light"/>
    <w:basedOn w:val="TableNormal"/>
    <w:uiPriority w:val="40"/>
    <w:rsid w:val="00A252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ing-learning.utas.edu.au" TargetMode="External"/></Relationships>
</file>

<file path=word/theme/theme1.xml><?xml version="1.0" encoding="utf-8"?>
<a:theme xmlns:a="http://schemas.openxmlformats.org/drawingml/2006/main" name="Office Theme">
  <a:themeElements>
    <a:clrScheme name="UTAS">
      <a:dk1>
        <a:srgbClr val="000000"/>
      </a:dk1>
      <a:lt1>
        <a:srgbClr val="FFFFFF"/>
      </a:lt1>
      <a:dk2>
        <a:srgbClr val="E42313"/>
      </a:dk2>
      <a:lt2>
        <a:srgbClr val="E3DAD1"/>
      </a:lt2>
      <a:accent1>
        <a:srgbClr val="149C86"/>
      </a:accent1>
      <a:accent2>
        <a:srgbClr val="143466"/>
      </a:accent2>
      <a:accent3>
        <a:srgbClr val="88255B"/>
      </a:accent3>
      <a:accent4>
        <a:srgbClr val="9E9197"/>
      </a:accent4>
      <a:accent5>
        <a:srgbClr val="008AC4"/>
      </a:accent5>
      <a:accent6>
        <a:srgbClr val="596AA8"/>
      </a:accent6>
      <a:hlink>
        <a:srgbClr val="0091AE"/>
      </a:hlink>
      <a:folHlink>
        <a:srgbClr val="004E5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Assessment Rubric: 2nd Year Engineering</vt:lpstr>
    </vt:vector>
  </TitlesOfParts>
  <Company>University of Tasmania</Company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Assessment Rubric: 2nd Year Engineering</dc:title>
  <dc:subject/>
  <dc:creator>Tasmanian Institute of Learning and Teaching</dc:creator>
  <cp:keywords>standards descriptors;assessment;criteria</cp:keywords>
  <dc:description/>
  <cp:lastModifiedBy>Nell C Rundle</cp:lastModifiedBy>
  <cp:revision>3</cp:revision>
  <dcterms:created xsi:type="dcterms:W3CDTF">2015-08-27T01:30:00Z</dcterms:created>
  <dcterms:modified xsi:type="dcterms:W3CDTF">2015-08-27T01:57:00Z</dcterms:modified>
</cp:coreProperties>
</file>